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FF" w:rsidRPr="00D77AA3" w:rsidRDefault="000A4BE1" w:rsidP="002112C5">
      <w:pPr>
        <w:jc w:val="center"/>
        <w:rPr>
          <w:rFonts w:ascii="微软雅黑" w:eastAsia="微软雅黑" w:hAnsi="微软雅黑"/>
          <w:b/>
          <w:bCs/>
          <w:sz w:val="28"/>
          <w:szCs w:val="28"/>
        </w:rPr>
      </w:pPr>
      <w:r>
        <w:rPr>
          <w:rFonts w:ascii="微软雅黑" w:eastAsia="微软雅黑" w:hAnsi="微软雅黑" w:hint="eastAsia"/>
          <w:b/>
          <w:bCs/>
          <w:sz w:val="28"/>
          <w:szCs w:val="28"/>
        </w:rPr>
        <w:t>人人乐</w:t>
      </w:r>
      <w:r w:rsidR="007E28EE">
        <w:rPr>
          <w:rFonts w:ascii="微软雅黑" w:eastAsia="微软雅黑" w:hAnsi="微软雅黑" w:hint="eastAsia"/>
          <w:b/>
          <w:bCs/>
          <w:sz w:val="28"/>
          <w:szCs w:val="28"/>
        </w:rPr>
        <w:t>集团</w:t>
      </w:r>
      <w:r w:rsidR="007E28EE" w:rsidRPr="007E28EE">
        <w:rPr>
          <w:rFonts w:ascii="微软雅黑" w:eastAsia="微软雅黑" w:hAnsi="微软雅黑" w:hint="eastAsia"/>
          <w:b/>
          <w:bCs/>
          <w:sz w:val="28"/>
          <w:szCs w:val="28"/>
        </w:rPr>
        <w:t>西安、成都分公司</w:t>
      </w:r>
      <w:r w:rsidR="00F003B9">
        <w:rPr>
          <w:rFonts w:ascii="微软雅黑" w:eastAsia="微软雅黑" w:hAnsi="微软雅黑" w:hint="eastAsia"/>
          <w:b/>
          <w:bCs/>
          <w:sz w:val="28"/>
          <w:szCs w:val="28"/>
        </w:rPr>
        <w:t>存储</w:t>
      </w:r>
      <w:r w:rsidR="00EA33B9">
        <w:rPr>
          <w:rFonts w:ascii="微软雅黑" w:eastAsia="微软雅黑" w:hAnsi="微软雅黑" w:hint="eastAsia"/>
          <w:b/>
          <w:bCs/>
          <w:sz w:val="28"/>
          <w:szCs w:val="28"/>
        </w:rPr>
        <w:t>设备</w:t>
      </w:r>
      <w:r w:rsidR="007420E3" w:rsidRPr="00D77AA3">
        <w:rPr>
          <w:rFonts w:ascii="微软雅黑" w:eastAsia="微软雅黑" w:hAnsi="微软雅黑" w:hint="eastAsia"/>
          <w:b/>
          <w:bCs/>
          <w:sz w:val="28"/>
          <w:szCs w:val="28"/>
        </w:rPr>
        <w:t>采购</w:t>
      </w:r>
      <w:r w:rsidR="00016DFF" w:rsidRPr="00D77AA3">
        <w:rPr>
          <w:rFonts w:ascii="微软雅黑" w:eastAsia="微软雅黑" w:hAnsi="微软雅黑"/>
          <w:b/>
          <w:bCs/>
          <w:sz w:val="28"/>
          <w:szCs w:val="28"/>
        </w:rPr>
        <w:t>招标书</w:t>
      </w:r>
    </w:p>
    <w:p w:rsidR="00D77AA3" w:rsidRPr="00D77AA3" w:rsidRDefault="00016DFF">
      <w:pPr>
        <w:rPr>
          <w:rFonts w:ascii="华文宋体" w:eastAsia="华文宋体" w:hAnsi="华文宋体"/>
          <w:sz w:val="24"/>
        </w:rPr>
      </w:pPr>
      <w:r w:rsidRPr="00D77AA3">
        <w:rPr>
          <w:rFonts w:ascii="华文宋体" w:eastAsia="华文宋体" w:hAnsi="华文宋体"/>
          <w:sz w:val="24"/>
        </w:rPr>
        <w:t xml:space="preserve">第一部分 招标邀请书 </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招标邀请</w:t>
      </w:r>
      <w:r w:rsidR="00D77AA3" w:rsidRPr="00286989">
        <w:rPr>
          <w:rFonts w:ascii="华文宋体" w:eastAsia="华文宋体" w:hAnsi="华文宋体" w:hint="eastAsia"/>
          <w:szCs w:val="21"/>
        </w:rPr>
        <w:t>：</w:t>
      </w:r>
    </w:p>
    <w:p w:rsidR="00286989" w:rsidRPr="00286989" w:rsidRDefault="00016DFF" w:rsidP="00286989">
      <w:pPr>
        <w:ind w:firstLine="420"/>
        <w:rPr>
          <w:rFonts w:ascii="华文宋体" w:eastAsia="华文宋体" w:hAnsi="华文宋体"/>
          <w:szCs w:val="21"/>
        </w:rPr>
      </w:pPr>
      <w:r w:rsidRPr="00286989">
        <w:rPr>
          <w:rFonts w:ascii="华文宋体" w:eastAsia="华文宋体" w:hAnsi="华文宋体"/>
          <w:szCs w:val="21"/>
        </w:rPr>
        <w:t>对</w:t>
      </w:r>
      <w:r w:rsidR="00D77AA3" w:rsidRPr="00286989">
        <w:rPr>
          <w:rFonts w:ascii="华文宋体" w:eastAsia="华文宋体" w:hAnsi="华文宋体" w:hint="eastAsia"/>
          <w:szCs w:val="21"/>
        </w:rPr>
        <w:t>人人乐</w:t>
      </w:r>
      <w:r w:rsidR="006E1E30">
        <w:rPr>
          <w:rFonts w:ascii="华文宋体" w:eastAsia="华文宋体" w:hAnsi="华文宋体" w:hint="eastAsia"/>
          <w:szCs w:val="21"/>
        </w:rPr>
        <w:t>西安分公司、</w:t>
      </w:r>
      <w:r w:rsidR="006E18D0">
        <w:rPr>
          <w:rFonts w:ascii="华文宋体" w:eastAsia="华文宋体" w:hAnsi="华文宋体" w:hint="eastAsia"/>
          <w:szCs w:val="21"/>
        </w:rPr>
        <w:t>成都</w:t>
      </w:r>
      <w:r w:rsidR="001F3802">
        <w:rPr>
          <w:rFonts w:ascii="华文宋体" w:eastAsia="华文宋体" w:hAnsi="华文宋体" w:hint="eastAsia"/>
          <w:szCs w:val="21"/>
        </w:rPr>
        <w:t>分公司</w:t>
      </w:r>
      <w:r w:rsidR="00286989" w:rsidRPr="00286989">
        <w:rPr>
          <w:rFonts w:ascii="华文宋体" w:eastAsia="华文宋体" w:hAnsi="华文宋体" w:hint="eastAsia"/>
          <w:szCs w:val="21"/>
        </w:rPr>
        <w:t>存储系统</w:t>
      </w:r>
      <w:r w:rsidR="00B21E14" w:rsidRPr="00286989">
        <w:rPr>
          <w:rFonts w:ascii="华文宋体" w:eastAsia="华文宋体" w:hAnsi="华文宋体" w:hint="eastAsia"/>
          <w:szCs w:val="21"/>
        </w:rPr>
        <w:t>产品</w:t>
      </w:r>
      <w:r w:rsidRPr="00286989">
        <w:rPr>
          <w:rFonts w:ascii="华文宋体" w:eastAsia="华文宋体" w:hAnsi="华文宋体"/>
          <w:szCs w:val="21"/>
        </w:rPr>
        <w:t>及服务进行国内竞争性招标。</w:t>
      </w:r>
      <w:proofErr w:type="gramStart"/>
      <w:r w:rsidRPr="00286989">
        <w:rPr>
          <w:rFonts w:ascii="华文宋体" w:eastAsia="华文宋体" w:hAnsi="华文宋体"/>
          <w:szCs w:val="21"/>
        </w:rPr>
        <w:t>兹邀请</w:t>
      </w:r>
      <w:proofErr w:type="gramEnd"/>
      <w:r w:rsidRPr="00286989">
        <w:rPr>
          <w:rFonts w:ascii="华文宋体" w:eastAsia="华文宋体" w:hAnsi="华文宋体"/>
          <w:szCs w:val="21"/>
        </w:rPr>
        <w:t>合格投标人前来投标。</w:t>
      </w:r>
    </w:p>
    <w:p w:rsidR="00E76A3F" w:rsidRPr="00286989" w:rsidRDefault="00016DFF" w:rsidP="00286989">
      <w:pPr>
        <w:pStyle w:val="a5"/>
        <w:numPr>
          <w:ilvl w:val="0"/>
          <w:numId w:val="20"/>
        </w:numPr>
        <w:ind w:firstLineChars="0"/>
        <w:rPr>
          <w:rFonts w:ascii="华文宋体" w:eastAsia="华文宋体" w:hAnsi="华文宋体"/>
          <w:szCs w:val="21"/>
        </w:rPr>
      </w:pPr>
      <w:r w:rsidRPr="00286989">
        <w:rPr>
          <w:rFonts w:ascii="华文宋体" w:eastAsia="华文宋体" w:hAnsi="华文宋体"/>
          <w:szCs w:val="21"/>
        </w:rPr>
        <w:t>招标文件编号：</w:t>
      </w:r>
      <w:r w:rsidR="00C876A9">
        <w:rPr>
          <w:rStyle w:val="a8"/>
          <w:rFonts w:ascii="Arial" w:hAnsi="Arial" w:cs="Arial"/>
          <w:color w:val="646464"/>
          <w:sz w:val="17"/>
          <w:szCs w:val="17"/>
          <w:u w:val="single"/>
        </w:rPr>
        <w:t>RRLZWL</w:t>
      </w:r>
      <w:r w:rsidR="00180661">
        <w:rPr>
          <w:rStyle w:val="a8"/>
          <w:rFonts w:ascii="Arial" w:hAnsi="Arial" w:cs="Arial" w:hint="eastAsia"/>
          <w:color w:val="646464"/>
          <w:sz w:val="17"/>
          <w:szCs w:val="17"/>
          <w:u w:val="single"/>
        </w:rPr>
        <w:t>2020</w:t>
      </w:r>
      <w:r w:rsidR="00C876A9">
        <w:rPr>
          <w:rStyle w:val="a8"/>
          <w:rFonts w:ascii="Arial" w:hAnsi="Arial" w:cs="Arial"/>
          <w:color w:val="646464"/>
          <w:sz w:val="17"/>
          <w:szCs w:val="17"/>
          <w:u w:val="single"/>
        </w:rPr>
        <w:t>0101100</w:t>
      </w:r>
      <w:r w:rsidR="006E18D0">
        <w:rPr>
          <w:rStyle w:val="a8"/>
          <w:rFonts w:ascii="Arial" w:hAnsi="Arial" w:cs="Arial" w:hint="eastAsia"/>
          <w:color w:val="646464"/>
          <w:sz w:val="17"/>
          <w:szCs w:val="17"/>
          <w:u w:val="single"/>
        </w:rPr>
        <w:t>3</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2． 招标货物名称：</w:t>
      </w:r>
      <w:r w:rsidR="00286989" w:rsidRPr="00286989">
        <w:rPr>
          <w:rFonts w:ascii="华文宋体" w:eastAsia="华文宋体" w:hAnsi="华文宋体" w:hint="eastAsia"/>
          <w:szCs w:val="21"/>
        </w:rPr>
        <w:t>存储系统</w:t>
      </w:r>
    </w:p>
    <w:p w:rsidR="000A4BE1" w:rsidRDefault="00016DFF">
      <w:pPr>
        <w:rPr>
          <w:rFonts w:ascii="华文宋体" w:eastAsia="华文宋体" w:hAnsi="华文宋体"/>
          <w:szCs w:val="21"/>
        </w:rPr>
      </w:pPr>
      <w:r w:rsidRPr="00286989">
        <w:rPr>
          <w:rFonts w:ascii="华文宋体" w:eastAsia="华文宋体" w:hAnsi="华文宋体"/>
          <w:szCs w:val="21"/>
        </w:rPr>
        <w:t xml:space="preserve">3． 主要技术规格： </w:t>
      </w:r>
    </w:p>
    <w:p w:rsidR="00286989" w:rsidRPr="00EA171A" w:rsidRDefault="00286989" w:rsidP="00EA171A">
      <w:pPr>
        <w:ind w:firstLine="420"/>
        <w:rPr>
          <w:rFonts w:ascii="华文宋体" w:eastAsia="华文宋体" w:hAnsi="华文宋体"/>
          <w:b/>
          <w:sz w:val="18"/>
          <w:szCs w:val="18"/>
        </w:rPr>
      </w:pPr>
      <w:r w:rsidRPr="00EA171A">
        <w:rPr>
          <w:rFonts w:ascii="华文宋体" w:eastAsia="华文宋体" w:hAnsi="华文宋体" w:hint="eastAsia"/>
          <w:b/>
          <w:sz w:val="18"/>
          <w:szCs w:val="18"/>
        </w:rPr>
        <w:t>一、存储系统   数量</w:t>
      </w:r>
      <w:r w:rsidR="006E1E30" w:rsidRPr="00EA171A">
        <w:rPr>
          <w:rFonts w:ascii="华文宋体" w:eastAsia="华文宋体" w:hAnsi="华文宋体" w:hint="eastAsia"/>
          <w:b/>
          <w:sz w:val="18"/>
          <w:szCs w:val="18"/>
        </w:rPr>
        <w:t>二套</w:t>
      </w:r>
    </w:p>
    <w:p w:rsidR="00184A22" w:rsidRDefault="00184A22" w:rsidP="00184A22">
      <w:pPr>
        <w:rPr>
          <w:rFonts w:ascii="华文宋体" w:eastAsia="华文宋体" w:hAnsi="华文宋体"/>
          <w:szCs w:val="21"/>
        </w:rPr>
      </w:pPr>
      <w:r>
        <w:rPr>
          <w:rFonts w:ascii="华文宋体" w:eastAsia="华文宋体" w:hAnsi="华文宋体" w:hint="eastAsia"/>
          <w:sz w:val="18"/>
          <w:szCs w:val="18"/>
        </w:rPr>
        <w:t>说明：加星号（*）标准的为必须满足项，不</w:t>
      </w:r>
      <w:proofErr w:type="gramStart"/>
      <w:r>
        <w:rPr>
          <w:rFonts w:ascii="华文宋体" w:eastAsia="华文宋体" w:hAnsi="华文宋体" w:hint="eastAsia"/>
          <w:sz w:val="18"/>
          <w:szCs w:val="18"/>
        </w:rPr>
        <w:t>满足按废标</w:t>
      </w:r>
      <w:proofErr w:type="gramEnd"/>
      <w:r>
        <w:rPr>
          <w:rFonts w:ascii="华文宋体" w:eastAsia="华文宋体" w:hAnsi="华文宋体" w:hint="eastAsia"/>
          <w:sz w:val="18"/>
          <w:szCs w:val="18"/>
        </w:rPr>
        <w:t>处理。</w:t>
      </w:r>
    </w:p>
    <w:tbl>
      <w:tblPr>
        <w:tblW w:w="8283" w:type="dxa"/>
        <w:jc w:val="center"/>
        <w:tblLayout w:type="fixed"/>
        <w:tblLook w:val="04A0" w:firstRow="1" w:lastRow="0" w:firstColumn="1" w:lastColumn="0" w:noHBand="0" w:noVBand="1"/>
      </w:tblPr>
      <w:tblGrid>
        <w:gridCol w:w="488"/>
        <w:gridCol w:w="1711"/>
        <w:gridCol w:w="6084"/>
      </w:tblGrid>
      <w:tr w:rsidR="00184A22" w:rsidTr="00D44BD8">
        <w:trPr>
          <w:trHeight w:val="315"/>
          <w:jc w:val="center"/>
        </w:trPr>
        <w:tc>
          <w:tcPr>
            <w:tcW w:w="488" w:type="dxa"/>
            <w:tcBorders>
              <w:top w:val="single" w:sz="8" w:space="0" w:color="auto"/>
              <w:left w:val="single" w:sz="8" w:space="0" w:color="auto"/>
              <w:bottom w:val="single" w:sz="4" w:space="0" w:color="auto"/>
              <w:right w:val="single" w:sz="4" w:space="0" w:color="auto"/>
            </w:tcBorders>
            <w:vAlign w:val="bottom"/>
            <w:hideMark/>
          </w:tcPr>
          <w:p w:rsidR="00184A22" w:rsidRDefault="00184A22">
            <w:pPr>
              <w:spacing w:line="276" w:lineRule="auto"/>
              <w:jc w:val="center"/>
              <w:rPr>
                <w:rFonts w:ascii="宋体" w:hAnsi="宋体"/>
                <w:b/>
                <w:bCs/>
                <w:color w:val="000000"/>
                <w:sz w:val="18"/>
                <w:szCs w:val="18"/>
                <w:lang w:val="zh-CN"/>
              </w:rPr>
            </w:pPr>
            <w:r>
              <w:rPr>
                <w:rFonts w:ascii="宋体" w:hAnsi="宋体" w:hint="eastAsia"/>
                <w:b/>
                <w:bCs/>
                <w:color w:val="000000"/>
                <w:sz w:val="18"/>
                <w:szCs w:val="18"/>
                <w:lang w:val="zh-CN"/>
              </w:rPr>
              <w:t>序号</w:t>
            </w:r>
          </w:p>
        </w:tc>
        <w:tc>
          <w:tcPr>
            <w:tcW w:w="1711" w:type="dxa"/>
            <w:tcBorders>
              <w:top w:val="single" w:sz="8" w:space="0" w:color="auto"/>
              <w:left w:val="nil"/>
              <w:bottom w:val="single" w:sz="4" w:space="0" w:color="auto"/>
              <w:right w:val="single" w:sz="4" w:space="0" w:color="auto"/>
            </w:tcBorders>
            <w:vAlign w:val="center"/>
            <w:hideMark/>
          </w:tcPr>
          <w:p w:rsidR="00184A22" w:rsidRDefault="00184A22">
            <w:pPr>
              <w:spacing w:line="276" w:lineRule="auto"/>
              <w:jc w:val="center"/>
              <w:rPr>
                <w:rFonts w:ascii="宋体" w:hAnsi="宋体"/>
                <w:b/>
                <w:bCs/>
                <w:color w:val="000000"/>
                <w:sz w:val="18"/>
                <w:szCs w:val="18"/>
              </w:rPr>
            </w:pPr>
            <w:r>
              <w:rPr>
                <w:rFonts w:ascii="宋体" w:hAnsi="宋体" w:hint="eastAsia"/>
                <w:b/>
                <w:bCs/>
                <w:color w:val="000000"/>
                <w:sz w:val="18"/>
                <w:szCs w:val="18"/>
              </w:rPr>
              <w:t>指标项</w:t>
            </w:r>
          </w:p>
        </w:tc>
        <w:tc>
          <w:tcPr>
            <w:tcW w:w="6084" w:type="dxa"/>
            <w:tcBorders>
              <w:top w:val="single" w:sz="8" w:space="0" w:color="auto"/>
              <w:left w:val="nil"/>
              <w:bottom w:val="single" w:sz="4" w:space="0" w:color="auto"/>
              <w:right w:val="single" w:sz="8" w:space="0" w:color="auto"/>
            </w:tcBorders>
            <w:vAlign w:val="center"/>
            <w:hideMark/>
          </w:tcPr>
          <w:p w:rsidR="00184A22" w:rsidRDefault="00184A22">
            <w:pPr>
              <w:spacing w:line="276" w:lineRule="auto"/>
              <w:jc w:val="center"/>
              <w:rPr>
                <w:rFonts w:ascii="宋体" w:hAnsi="宋体"/>
                <w:b/>
                <w:bCs/>
                <w:color w:val="000000"/>
                <w:sz w:val="18"/>
                <w:szCs w:val="18"/>
              </w:rPr>
            </w:pPr>
            <w:r>
              <w:rPr>
                <w:rFonts w:ascii="宋体" w:hAnsi="宋体" w:hint="eastAsia"/>
                <w:b/>
                <w:bCs/>
                <w:color w:val="000000"/>
                <w:sz w:val="18"/>
                <w:szCs w:val="18"/>
              </w:rPr>
              <w:t>技术规格要求</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1</w:t>
            </w:r>
          </w:p>
        </w:tc>
        <w:tc>
          <w:tcPr>
            <w:tcW w:w="1711" w:type="dxa"/>
            <w:tcBorders>
              <w:top w:val="nil"/>
              <w:left w:val="single" w:sz="4" w:space="0" w:color="auto"/>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总体要求*</w:t>
            </w:r>
          </w:p>
        </w:tc>
        <w:tc>
          <w:tcPr>
            <w:tcW w:w="6084" w:type="dxa"/>
            <w:tcBorders>
              <w:top w:val="nil"/>
              <w:left w:val="nil"/>
              <w:bottom w:val="single" w:sz="4" w:space="0" w:color="auto"/>
              <w:right w:val="single" w:sz="4" w:space="0" w:color="auto"/>
            </w:tcBorders>
            <w:vAlign w:val="center"/>
            <w:hideMark/>
          </w:tcPr>
          <w:p w:rsidR="00184A22" w:rsidRDefault="00184A22" w:rsidP="00597CB5">
            <w:pPr>
              <w:spacing w:line="276" w:lineRule="auto"/>
              <w:jc w:val="left"/>
              <w:rPr>
                <w:rFonts w:ascii="宋体" w:hAnsi="宋体"/>
                <w:color w:val="000000"/>
                <w:sz w:val="18"/>
                <w:szCs w:val="18"/>
                <w:lang w:val="zh-CN"/>
              </w:rPr>
            </w:pPr>
            <w:r>
              <w:rPr>
                <w:rFonts w:ascii="宋体" w:hAnsi="宋体" w:hint="eastAsia"/>
                <w:color w:val="000000"/>
                <w:sz w:val="18"/>
                <w:szCs w:val="18"/>
                <w:lang w:val="zh-CN"/>
              </w:rPr>
              <w:t>国际知名品牌(DellEMC、HPE、NetApp、IBM)</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2</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存储系统级别</w:t>
            </w:r>
            <w:r w:rsidR="00F92E86">
              <w:rPr>
                <w:rFonts w:ascii="宋体" w:hAnsi="宋体" w:hint="eastAsia"/>
                <w:color w:val="000000"/>
                <w:sz w:val="18"/>
                <w:szCs w:val="18"/>
                <w:lang w:val="zh-CN"/>
              </w:rPr>
              <w:t>与可扩展性</w:t>
            </w:r>
            <w:r>
              <w:rPr>
                <w:rFonts w:ascii="宋体" w:hAnsi="宋体" w:hint="eastAsia"/>
                <w:color w:val="000000"/>
                <w:sz w:val="18"/>
                <w:szCs w:val="18"/>
                <w:lang w:val="zh-CN"/>
              </w:rPr>
              <w:t>*</w:t>
            </w:r>
          </w:p>
        </w:tc>
        <w:tc>
          <w:tcPr>
            <w:tcW w:w="6084" w:type="dxa"/>
            <w:tcBorders>
              <w:top w:val="nil"/>
              <w:left w:val="nil"/>
              <w:bottom w:val="single" w:sz="4" w:space="0" w:color="auto"/>
              <w:right w:val="single" w:sz="8" w:space="0" w:color="auto"/>
            </w:tcBorders>
            <w:vAlign w:val="center"/>
            <w:hideMark/>
          </w:tcPr>
          <w:p w:rsidR="00F92E86" w:rsidRDefault="00F92E86" w:rsidP="00F92E86">
            <w:pPr>
              <w:spacing w:line="276" w:lineRule="auto"/>
              <w:rPr>
                <w:rFonts w:ascii="宋体" w:hAnsi="宋体"/>
                <w:color w:val="000000"/>
                <w:sz w:val="18"/>
                <w:szCs w:val="18"/>
                <w:lang w:val="zh-CN"/>
              </w:rPr>
            </w:pPr>
            <w:proofErr w:type="gramStart"/>
            <w:r>
              <w:rPr>
                <w:rFonts w:ascii="宋体" w:hAnsi="宋体" w:hint="eastAsia"/>
                <w:color w:val="000000"/>
                <w:sz w:val="18"/>
                <w:szCs w:val="18"/>
                <w:lang w:val="zh-CN"/>
              </w:rPr>
              <w:t>全闪存</w:t>
            </w:r>
            <w:proofErr w:type="gramEnd"/>
            <w:r>
              <w:rPr>
                <w:rFonts w:ascii="宋体" w:hAnsi="宋体" w:hint="eastAsia"/>
                <w:color w:val="000000"/>
                <w:sz w:val="18"/>
                <w:szCs w:val="18"/>
                <w:lang w:val="zh-CN"/>
              </w:rPr>
              <w:t>阵列</w:t>
            </w:r>
          </w:p>
          <w:p w:rsidR="00F92E86" w:rsidRDefault="00F92E86" w:rsidP="00F92E86">
            <w:pPr>
              <w:spacing w:line="276" w:lineRule="auto"/>
              <w:rPr>
                <w:rFonts w:ascii="宋体" w:hAnsi="宋体"/>
                <w:color w:val="000000"/>
                <w:sz w:val="18"/>
                <w:szCs w:val="18"/>
                <w:lang w:val="zh-CN"/>
              </w:rPr>
            </w:pPr>
            <w:r>
              <w:rPr>
                <w:rFonts w:ascii="宋体" w:hAnsi="宋体" w:hint="eastAsia"/>
                <w:color w:val="000000"/>
                <w:sz w:val="18"/>
                <w:szCs w:val="18"/>
                <w:lang w:val="zh-CN"/>
              </w:rPr>
              <w:t>存储系统最大可支持磁盘数量</w:t>
            </w:r>
            <w:r w:rsidR="00184A22">
              <w:rPr>
                <w:rFonts w:ascii="宋体" w:hAnsi="宋体" w:hint="eastAsia"/>
                <w:color w:val="000000"/>
                <w:sz w:val="18"/>
                <w:szCs w:val="18"/>
                <w:lang w:val="zh-CN"/>
              </w:rPr>
              <w:t>≥</w:t>
            </w:r>
            <w:r>
              <w:rPr>
                <w:rFonts w:ascii="宋体" w:hAnsi="宋体" w:hint="eastAsia"/>
                <w:color w:val="000000"/>
                <w:sz w:val="18"/>
                <w:szCs w:val="18"/>
                <w:lang w:val="zh-CN"/>
              </w:rPr>
              <w:t>600</w:t>
            </w:r>
          </w:p>
          <w:p w:rsidR="00184A22" w:rsidRDefault="00F92E86" w:rsidP="00731DAB">
            <w:pPr>
              <w:spacing w:line="276" w:lineRule="auto"/>
              <w:rPr>
                <w:rFonts w:ascii="宋体" w:hAnsi="宋体"/>
                <w:color w:val="000000"/>
                <w:sz w:val="18"/>
                <w:szCs w:val="18"/>
                <w:lang w:val="zh-CN"/>
              </w:rPr>
            </w:pPr>
            <w:proofErr w:type="gramStart"/>
            <w:r>
              <w:rPr>
                <w:rFonts w:ascii="宋体" w:hAnsi="宋体" w:hint="eastAsia"/>
                <w:color w:val="000000"/>
                <w:sz w:val="18"/>
                <w:szCs w:val="18"/>
                <w:lang w:val="zh-CN"/>
              </w:rPr>
              <w:t>实配磁盘</w:t>
            </w:r>
            <w:proofErr w:type="gramEnd"/>
            <w:r>
              <w:rPr>
                <w:rFonts w:ascii="宋体" w:hAnsi="宋体" w:hint="eastAsia"/>
                <w:color w:val="000000"/>
                <w:sz w:val="18"/>
                <w:szCs w:val="18"/>
                <w:lang w:val="zh-CN"/>
              </w:rPr>
              <w:t>位数≥</w:t>
            </w:r>
            <w:r w:rsidR="00731DAB">
              <w:rPr>
                <w:rFonts w:ascii="宋体" w:hAnsi="宋体" w:hint="eastAsia"/>
                <w:color w:val="000000"/>
                <w:sz w:val="18"/>
                <w:szCs w:val="18"/>
                <w:lang w:val="zh-CN"/>
              </w:rPr>
              <w:t>24</w:t>
            </w:r>
            <w:r w:rsidR="00E42E3F">
              <w:rPr>
                <w:rFonts w:ascii="宋体" w:hAnsi="宋体" w:hint="eastAsia"/>
                <w:color w:val="000000"/>
                <w:sz w:val="18"/>
                <w:szCs w:val="18"/>
                <w:lang w:val="zh-CN"/>
              </w:rPr>
              <w:t>（</w:t>
            </w:r>
            <w:proofErr w:type="gramStart"/>
            <w:r w:rsidR="00DD2046">
              <w:rPr>
                <w:rFonts w:ascii="宋体" w:hAnsi="宋体" w:hint="eastAsia"/>
                <w:color w:val="000000"/>
                <w:sz w:val="18"/>
                <w:szCs w:val="18"/>
                <w:lang w:val="zh-CN"/>
              </w:rPr>
              <w:t>实配盘</w:t>
            </w:r>
            <w:proofErr w:type="gramEnd"/>
            <w:r w:rsidR="00DD2046">
              <w:rPr>
                <w:rFonts w:ascii="宋体" w:hAnsi="宋体" w:hint="eastAsia"/>
                <w:color w:val="000000"/>
                <w:sz w:val="18"/>
                <w:szCs w:val="18"/>
                <w:lang w:val="zh-CN"/>
              </w:rPr>
              <w:t>位数</w:t>
            </w:r>
            <w:r w:rsidR="00E42E3F">
              <w:rPr>
                <w:rFonts w:ascii="宋体" w:hAnsi="宋体" w:hint="eastAsia"/>
                <w:color w:val="000000"/>
                <w:sz w:val="18"/>
                <w:szCs w:val="18"/>
                <w:lang w:val="zh-CN"/>
              </w:rPr>
              <w:t>会作为技术评分项）</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3</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体系结构*</w:t>
            </w:r>
          </w:p>
        </w:tc>
        <w:tc>
          <w:tcPr>
            <w:tcW w:w="6084" w:type="dxa"/>
            <w:tcBorders>
              <w:top w:val="nil"/>
              <w:left w:val="nil"/>
              <w:bottom w:val="single" w:sz="4" w:space="0" w:color="auto"/>
              <w:right w:val="single" w:sz="8"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1）支持</w:t>
            </w:r>
            <w:proofErr w:type="gramStart"/>
            <w:r>
              <w:rPr>
                <w:rFonts w:ascii="宋体" w:hAnsi="宋体" w:hint="eastAsia"/>
                <w:color w:val="000000"/>
                <w:sz w:val="18"/>
                <w:szCs w:val="18"/>
                <w:lang w:val="zh-CN"/>
              </w:rPr>
              <w:t>全协议</w:t>
            </w:r>
            <w:proofErr w:type="gramEnd"/>
            <w:r>
              <w:rPr>
                <w:rFonts w:ascii="宋体" w:hAnsi="宋体" w:hint="eastAsia"/>
                <w:color w:val="000000"/>
                <w:sz w:val="18"/>
                <w:szCs w:val="18"/>
                <w:lang w:val="zh-CN"/>
              </w:rPr>
              <w:t>FC-SAN，IP-SAN(iSCSI)</w:t>
            </w:r>
          </w:p>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2）支持全冗余无单点的模块化体系结构</w:t>
            </w:r>
          </w:p>
          <w:p w:rsidR="00184A22" w:rsidRDefault="00184A22" w:rsidP="00E30379">
            <w:pPr>
              <w:spacing w:line="276" w:lineRule="auto"/>
              <w:rPr>
                <w:rFonts w:ascii="宋体" w:hAnsi="宋体"/>
                <w:color w:val="000000"/>
                <w:sz w:val="18"/>
                <w:szCs w:val="18"/>
                <w:lang w:val="zh-CN"/>
              </w:rPr>
            </w:pPr>
            <w:r>
              <w:rPr>
                <w:rFonts w:ascii="宋体" w:hAnsi="宋体" w:hint="eastAsia"/>
                <w:color w:val="000000"/>
                <w:sz w:val="18"/>
                <w:szCs w:val="18"/>
                <w:lang w:val="zh-CN"/>
              </w:rPr>
              <w:t>3）</w:t>
            </w:r>
            <w:r w:rsidR="00E30379">
              <w:rPr>
                <w:rFonts w:ascii="宋体" w:hAnsi="宋体" w:hint="eastAsia"/>
                <w:color w:val="000000"/>
                <w:sz w:val="18"/>
                <w:szCs w:val="18"/>
                <w:lang w:val="zh-CN"/>
              </w:rPr>
              <w:t>控制器数量≥2个</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4</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控制器缓存*</w:t>
            </w:r>
          </w:p>
        </w:tc>
        <w:tc>
          <w:tcPr>
            <w:tcW w:w="6084" w:type="dxa"/>
            <w:tcBorders>
              <w:top w:val="nil"/>
              <w:left w:val="nil"/>
              <w:bottom w:val="single" w:sz="4" w:space="0" w:color="auto"/>
              <w:right w:val="single" w:sz="8" w:space="0" w:color="auto"/>
            </w:tcBorders>
            <w:vAlign w:val="center"/>
            <w:hideMark/>
          </w:tcPr>
          <w:p w:rsidR="00184A22" w:rsidRDefault="00F92E86" w:rsidP="00F92E86">
            <w:pPr>
              <w:spacing w:line="276" w:lineRule="auto"/>
              <w:rPr>
                <w:rFonts w:ascii="宋体" w:hAnsi="宋体"/>
                <w:color w:val="000000"/>
                <w:sz w:val="18"/>
                <w:szCs w:val="18"/>
                <w:lang w:val="zh-CN"/>
              </w:rPr>
            </w:pPr>
            <w:r>
              <w:rPr>
                <w:rFonts w:ascii="宋体" w:hAnsi="宋体" w:hint="eastAsia"/>
                <w:color w:val="000000"/>
                <w:sz w:val="18"/>
                <w:szCs w:val="18"/>
                <w:lang w:val="zh-CN"/>
              </w:rPr>
              <w:t>实际配置</w:t>
            </w:r>
            <w:r w:rsidR="00184A22">
              <w:rPr>
                <w:rFonts w:ascii="宋体" w:hAnsi="宋体" w:hint="eastAsia"/>
                <w:color w:val="000000"/>
                <w:sz w:val="18"/>
                <w:szCs w:val="18"/>
                <w:lang w:val="zh-CN"/>
              </w:rPr>
              <w:t>控制器缓存≥256GB（注：不接受SSD固态盘充当控制器缓存应标）支持缓存掉电保护，Cache-to-Flash</w:t>
            </w:r>
            <w:r w:rsidR="00E42E3F">
              <w:rPr>
                <w:rFonts w:ascii="宋体" w:hAnsi="宋体" w:hint="eastAsia"/>
                <w:color w:val="000000"/>
                <w:sz w:val="18"/>
                <w:szCs w:val="18"/>
                <w:lang w:val="zh-CN"/>
              </w:rPr>
              <w:t>（</w:t>
            </w:r>
            <w:proofErr w:type="gramStart"/>
            <w:r>
              <w:rPr>
                <w:rFonts w:ascii="宋体" w:hAnsi="宋体" w:hint="eastAsia"/>
                <w:color w:val="000000"/>
                <w:sz w:val="18"/>
                <w:szCs w:val="18"/>
                <w:lang w:val="zh-CN"/>
              </w:rPr>
              <w:t>实配</w:t>
            </w:r>
            <w:r w:rsidR="00E42E3F">
              <w:rPr>
                <w:rFonts w:ascii="宋体" w:hAnsi="宋体" w:hint="eastAsia"/>
                <w:color w:val="000000"/>
                <w:sz w:val="18"/>
                <w:szCs w:val="18"/>
                <w:lang w:val="zh-CN"/>
              </w:rPr>
              <w:t>缓存</w:t>
            </w:r>
            <w:proofErr w:type="gramEnd"/>
            <w:r w:rsidR="00E42E3F">
              <w:rPr>
                <w:rFonts w:ascii="宋体" w:hAnsi="宋体" w:hint="eastAsia"/>
                <w:color w:val="000000"/>
                <w:sz w:val="18"/>
                <w:szCs w:val="18"/>
                <w:lang w:val="zh-CN"/>
              </w:rPr>
              <w:t>数量会作为技术评分项）</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5</w:t>
            </w:r>
          </w:p>
        </w:tc>
        <w:tc>
          <w:tcPr>
            <w:tcW w:w="1711" w:type="dxa"/>
            <w:tcBorders>
              <w:top w:val="nil"/>
              <w:left w:val="nil"/>
              <w:bottom w:val="single" w:sz="4" w:space="0" w:color="auto"/>
              <w:right w:val="single" w:sz="4" w:space="0" w:color="auto"/>
            </w:tcBorders>
            <w:vAlign w:val="center"/>
            <w:hideMark/>
          </w:tcPr>
          <w:p w:rsidR="00184A22" w:rsidRDefault="00184A22" w:rsidP="00766867">
            <w:pPr>
              <w:spacing w:line="276" w:lineRule="auto"/>
              <w:rPr>
                <w:rFonts w:ascii="宋体" w:hAnsi="宋体"/>
                <w:color w:val="000000"/>
                <w:sz w:val="18"/>
                <w:szCs w:val="18"/>
                <w:lang w:val="zh-CN"/>
              </w:rPr>
            </w:pPr>
            <w:r>
              <w:rPr>
                <w:rFonts w:ascii="宋体" w:hAnsi="宋体" w:hint="eastAsia"/>
                <w:color w:val="000000"/>
                <w:sz w:val="18"/>
                <w:szCs w:val="18"/>
                <w:lang w:val="zh-CN"/>
              </w:rPr>
              <w:t>处理器</w:t>
            </w:r>
          </w:p>
        </w:tc>
        <w:tc>
          <w:tcPr>
            <w:tcW w:w="6084" w:type="dxa"/>
            <w:tcBorders>
              <w:top w:val="nil"/>
              <w:left w:val="nil"/>
              <w:bottom w:val="single" w:sz="4" w:space="0" w:color="auto"/>
              <w:right w:val="single" w:sz="8" w:space="0" w:color="auto"/>
            </w:tcBorders>
            <w:vAlign w:val="center"/>
            <w:hideMark/>
          </w:tcPr>
          <w:p w:rsidR="00184A22" w:rsidRDefault="00F92E86" w:rsidP="00B30047">
            <w:pPr>
              <w:spacing w:line="276" w:lineRule="auto"/>
              <w:rPr>
                <w:rFonts w:ascii="宋体" w:hAnsi="宋体"/>
                <w:color w:val="000000"/>
                <w:sz w:val="18"/>
                <w:szCs w:val="18"/>
                <w:lang w:val="zh-CN"/>
              </w:rPr>
            </w:pPr>
            <w:r>
              <w:rPr>
                <w:rFonts w:ascii="宋体" w:hAnsi="宋体" w:hint="eastAsia"/>
                <w:color w:val="000000"/>
                <w:sz w:val="18"/>
                <w:szCs w:val="18"/>
                <w:lang w:val="zh-CN"/>
              </w:rPr>
              <w:t>实配</w:t>
            </w:r>
            <w:r w:rsidR="00184A22">
              <w:rPr>
                <w:rFonts w:ascii="宋体" w:hAnsi="宋体" w:hint="eastAsia"/>
                <w:color w:val="000000"/>
                <w:sz w:val="18"/>
                <w:szCs w:val="18"/>
                <w:lang w:val="zh-CN"/>
              </w:rPr>
              <w:t>系统控制器处理器核心≥</w:t>
            </w:r>
            <w:r w:rsidR="00B30047">
              <w:rPr>
                <w:rFonts w:ascii="宋体" w:hAnsi="宋体" w:hint="eastAsia"/>
                <w:color w:val="000000"/>
                <w:sz w:val="18"/>
                <w:szCs w:val="18"/>
                <w:lang w:val="zh-CN"/>
              </w:rPr>
              <w:t>20</w:t>
            </w:r>
            <w:r w:rsidR="00184A22">
              <w:rPr>
                <w:rFonts w:ascii="宋体" w:hAnsi="宋体" w:hint="eastAsia"/>
                <w:color w:val="000000"/>
                <w:sz w:val="18"/>
                <w:szCs w:val="18"/>
                <w:lang w:val="zh-CN"/>
              </w:rPr>
              <w:t>个，主频≥</w:t>
            </w:r>
            <w:r w:rsidR="005B5EB4">
              <w:rPr>
                <w:rFonts w:ascii="宋体" w:hAnsi="宋体" w:hint="eastAsia"/>
                <w:color w:val="000000"/>
                <w:sz w:val="18"/>
                <w:szCs w:val="18"/>
                <w:lang w:val="zh-CN"/>
              </w:rPr>
              <w:t>1.6</w:t>
            </w:r>
            <w:r w:rsidR="00184A22">
              <w:rPr>
                <w:rFonts w:ascii="宋体" w:hAnsi="宋体" w:hint="eastAsia"/>
                <w:color w:val="000000"/>
                <w:sz w:val="18"/>
                <w:szCs w:val="18"/>
                <w:lang w:val="zh-CN"/>
              </w:rPr>
              <w:t>GHZ</w:t>
            </w:r>
            <w:r w:rsidR="00E42E3F">
              <w:rPr>
                <w:rFonts w:ascii="宋体" w:hAnsi="宋体" w:hint="eastAsia"/>
                <w:color w:val="000000"/>
                <w:sz w:val="18"/>
                <w:szCs w:val="18"/>
                <w:lang w:val="zh-CN"/>
              </w:rPr>
              <w:t xml:space="preserve"> （</w:t>
            </w:r>
            <w:r w:rsidR="00CC74EC">
              <w:rPr>
                <w:rFonts w:ascii="宋体" w:hAnsi="宋体" w:hint="eastAsia"/>
                <w:color w:val="000000"/>
                <w:sz w:val="18"/>
                <w:szCs w:val="18"/>
                <w:lang w:val="zh-CN"/>
              </w:rPr>
              <w:t>核心数量、主频</w:t>
            </w:r>
            <w:r w:rsidR="00766867">
              <w:rPr>
                <w:rFonts w:ascii="宋体" w:hAnsi="宋体" w:hint="eastAsia"/>
                <w:color w:val="000000"/>
                <w:sz w:val="18"/>
                <w:szCs w:val="18"/>
                <w:lang w:val="zh-CN"/>
              </w:rPr>
              <w:t>、</w:t>
            </w:r>
            <w:r w:rsidR="00E30379" w:rsidRPr="00E30379">
              <w:rPr>
                <w:rFonts w:ascii="华文宋体" w:eastAsia="华文宋体" w:hAnsi="华文宋体"/>
                <w:sz w:val="18"/>
                <w:szCs w:val="18"/>
              </w:rPr>
              <w:t>ASIC数量</w:t>
            </w:r>
            <w:r w:rsidR="00E42E3F">
              <w:rPr>
                <w:rFonts w:ascii="宋体" w:hAnsi="宋体" w:hint="eastAsia"/>
                <w:color w:val="000000"/>
                <w:sz w:val="18"/>
                <w:szCs w:val="18"/>
                <w:lang w:val="zh-CN"/>
              </w:rPr>
              <w:t>会作为技术评分项）</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6</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主机端口*</w:t>
            </w:r>
          </w:p>
        </w:tc>
        <w:tc>
          <w:tcPr>
            <w:tcW w:w="6084" w:type="dxa"/>
            <w:tcBorders>
              <w:top w:val="nil"/>
              <w:left w:val="nil"/>
              <w:bottom w:val="single" w:sz="4" w:space="0" w:color="auto"/>
              <w:right w:val="single" w:sz="8" w:space="0" w:color="auto"/>
            </w:tcBorders>
            <w:vAlign w:val="center"/>
            <w:hideMark/>
          </w:tcPr>
          <w:p w:rsidR="00F92E86" w:rsidRDefault="00F92E86" w:rsidP="00F92E86">
            <w:pPr>
              <w:spacing w:line="276" w:lineRule="auto"/>
              <w:rPr>
                <w:rFonts w:ascii="宋体" w:hAnsi="宋体"/>
                <w:color w:val="000000"/>
                <w:sz w:val="18"/>
                <w:szCs w:val="18"/>
                <w:lang w:val="zh-CN"/>
              </w:rPr>
            </w:pPr>
            <w:proofErr w:type="gramStart"/>
            <w:r>
              <w:rPr>
                <w:rFonts w:ascii="宋体" w:hAnsi="宋体" w:hint="eastAsia"/>
                <w:color w:val="000000"/>
                <w:sz w:val="18"/>
                <w:szCs w:val="18"/>
                <w:lang w:val="zh-CN"/>
              </w:rPr>
              <w:t>实配端口</w:t>
            </w:r>
            <w:proofErr w:type="gramEnd"/>
            <w:r>
              <w:rPr>
                <w:rFonts w:ascii="宋体" w:hAnsi="宋体" w:hint="eastAsia"/>
                <w:color w:val="000000"/>
                <w:sz w:val="18"/>
                <w:szCs w:val="18"/>
                <w:lang w:val="zh-CN"/>
              </w:rPr>
              <w:t>带宽</w:t>
            </w:r>
            <w:r w:rsidR="00184A22">
              <w:rPr>
                <w:rFonts w:ascii="宋体" w:hAnsi="宋体" w:hint="eastAsia"/>
                <w:color w:val="000000"/>
                <w:sz w:val="18"/>
                <w:szCs w:val="18"/>
                <w:lang w:val="zh-CN"/>
              </w:rPr>
              <w:t>≥16Gb FC</w:t>
            </w:r>
          </w:p>
          <w:p w:rsidR="00184A22" w:rsidRDefault="00F92E86" w:rsidP="00F92E86">
            <w:pPr>
              <w:spacing w:line="276" w:lineRule="auto"/>
              <w:rPr>
                <w:rFonts w:ascii="宋体" w:hAnsi="宋体"/>
                <w:color w:val="000000"/>
                <w:sz w:val="18"/>
                <w:szCs w:val="18"/>
                <w:lang w:val="zh-CN"/>
              </w:rPr>
            </w:pPr>
            <w:proofErr w:type="gramStart"/>
            <w:r>
              <w:rPr>
                <w:rFonts w:ascii="宋体" w:hAnsi="宋体" w:hint="eastAsia"/>
                <w:color w:val="000000"/>
                <w:sz w:val="18"/>
                <w:szCs w:val="18"/>
                <w:lang w:val="zh-CN"/>
              </w:rPr>
              <w:t>实配</w:t>
            </w:r>
            <w:r w:rsidR="00184A22">
              <w:rPr>
                <w:rFonts w:ascii="宋体" w:hAnsi="宋体" w:hint="eastAsia"/>
                <w:color w:val="000000"/>
                <w:sz w:val="18"/>
                <w:szCs w:val="18"/>
                <w:lang w:val="zh-CN"/>
              </w:rPr>
              <w:t>端口</w:t>
            </w:r>
            <w:proofErr w:type="gramEnd"/>
            <w:r>
              <w:rPr>
                <w:rFonts w:ascii="宋体" w:hAnsi="宋体" w:hint="eastAsia"/>
                <w:color w:val="000000"/>
                <w:sz w:val="18"/>
                <w:szCs w:val="18"/>
                <w:lang w:val="zh-CN"/>
              </w:rPr>
              <w:t>数量≥8个</w:t>
            </w:r>
            <w:r w:rsidR="00766867">
              <w:rPr>
                <w:rFonts w:ascii="宋体" w:hAnsi="宋体" w:hint="eastAsia"/>
                <w:color w:val="000000"/>
                <w:sz w:val="18"/>
                <w:szCs w:val="18"/>
                <w:lang w:val="zh-CN"/>
              </w:rPr>
              <w:t>（主机端口数量、主机端口类型会作为技术评分项）</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7</w:t>
            </w:r>
          </w:p>
        </w:tc>
        <w:tc>
          <w:tcPr>
            <w:tcW w:w="1711" w:type="dxa"/>
            <w:tcBorders>
              <w:top w:val="nil"/>
              <w:left w:val="single" w:sz="4" w:space="0" w:color="auto"/>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后端磁盘通道端口带宽</w:t>
            </w:r>
          </w:p>
        </w:tc>
        <w:tc>
          <w:tcPr>
            <w:tcW w:w="6084" w:type="dxa"/>
            <w:tcBorders>
              <w:top w:val="nil"/>
              <w:left w:val="nil"/>
              <w:bottom w:val="single" w:sz="4" w:space="0" w:color="auto"/>
              <w:right w:val="single" w:sz="8"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 xml:space="preserve">存储控制器双控到磁盘扩展柜后端口总带宽≥192Gbps </w:t>
            </w:r>
          </w:p>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12Gb SAS最大支持端口数≥24个以保证后端整体存储性能</w:t>
            </w:r>
            <w:r w:rsidR="00E42E3F">
              <w:rPr>
                <w:rFonts w:ascii="宋体" w:hAnsi="宋体" w:hint="eastAsia"/>
                <w:color w:val="000000"/>
                <w:sz w:val="18"/>
                <w:szCs w:val="18"/>
                <w:lang w:val="zh-CN"/>
              </w:rPr>
              <w:t>（此参数会作为技术评分项）</w:t>
            </w:r>
          </w:p>
        </w:tc>
      </w:tr>
      <w:tr w:rsidR="00184A22" w:rsidTr="00D44BD8">
        <w:trPr>
          <w:trHeight w:val="270"/>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8</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硬盘类型支持</w:t>
            </w:r>
          </w:p>
        </w:tc>
        <w:tc>
          <w:tcPr>
            <w:tcW w:w="6084" w:type="dxa"/>
            <w:tcBorders>
              <w:top w:val="nil"/>
              <w:left w:val="nil"/>
              <w:bottom w:val="single" w:sz="4" w:space="0" w:color="auto"/>
              <w:right w:val="single" w:sz="8" w:space="0" w:color="auto"/>
            </w:tcBorders>
            <w:vAlign w:val="center"/>
            <w:hideMark/>
          </w:tcPr>
          <w:p w:rsidR="00184A22" w:rsidRDefault="00184A22" w:rsidP="00CC74EC">
            <w:pPr>
              <w:spacing w:line="276" w:lineRule="auto"/>
              <w:rPr>
                <w:rFonts w:ascii="宋体" w:hAnsi="宋体"/>
                <w:color w:val="000000"/>
                <w:sz w:val="18"/>
                <w:szCs w:val="18"/>
                <w:lang w:val="zh-CN"/>
              </w:rPr>
            </w:pPr>
            <w:r>
              <w:rPr>
                <w:rFonts w:ascii="宋体" w:hAnsi="宋体" w:hint="eastAsia"/>
                <w:color w:val="000000"/>
                <w:sz w:val="18"/>
                <w:szCs w:val="18"/>
                <w:lang w:val="zh-CN"/>
              </w:rPr>
              <w:t>支持SSD硬盘类型，支持不同规格和容量的SSD</w:t>
            </w:r>
            <w:proofErr w:type="gramStart"/>
            <w:r>
              <w:rPr>
                <w:rFonts w:ascii="宋体" w:hAnsi="宋体" w:hint="eastAsia"/>
                <w:color w:val="000000"/>
                <w:sz w:val="18"/>
                <w:szCs w:val="18"/>
                <w:lang w:val="zh-CN"/>
              </w:rPr>
              <w:t>的混插扩容</w:t>
            </w:r>
            <w:proofErr w:type="gramEnd"/>
            <w:r w:rsidR="00CC74EC">
              <w:rPr>
                <w:rFonts w:ascii="宋体" w:hAnsi="宋体" w:hint="eastAsia"/>
                <w:color w:val="000000"/>
                <w:sz w:val="18"/>
                <w:szCs w:val="18"/>
                <w:lang w:val="zh-CN"/>
              </w:rPr>
              <w:t xml:space="preserve"> </w:t>
            </w:r>
            <w:r w:rsidR="00E42E3F">
              <w:rPr>
                <w:rFonts w:ascii="宋体" w:hAnsi="宋体" w:hint="eastAsia"/>
                <w:color w:val="000000"/>
                <w:sz w:val="18"/>
                <w:szCs w:val="18"/>
                <w:lang w:val="zh-CN"/>
              </w:rPr>
              <w:t>（磁盘接口规格会作为技术评分项）</w:t>
            </w:r>
          </w:p>
        </w:tc>
      </w:tr>
      <w:tr w:rsidR="00184A22" w:rsidTr="00D44BD8">
        <w:trPr>
          <w:trHeight w:val="270"/>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9</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RAID级别支持</w:t>
            </w:r>
            <w:r w:rsidR="00E42E3F">
              <w:rPr>
                <w:rFonts w:ascii="宋体" w:hAnsi="宋体" w:hint="eastAsia"/>
                <w:color w:val="000000"/>
                <w:sz w:val="18"/>
                <w:szCs w:val="18"/>
                <w:lang w:val="zh-CN"/>
              </w:rPr>
              <w:t>*</w:t>
            </w:r>
          </w:p>
        </w:tc>
        <w:tc>
          <w:tcPr>
            <w:tcW w:w="6084" w:type="dxa"/>
            <w:tcBorders>
              <w:top w:val="nil"/>
              <w:left w:val="nil"/>
              <w:bottom w:val="single" w:sz="4" w:space="0" w:color="auto"/>
              <w:right w:val="single" w:sz="8" w:space="0" w:color="auto"/>
            </w:tcBorders>
            <w:vAlign w:val="center"/>
            <w:hideMark/>
          </w:tcPr>
          <w:p w:rsidR="00184A22" w:rsidRDefault="00184A22">
            <w:pPr>
              <w:spacing w:line="276" w:lineRule="auto"/>
              <w:rPr>
                <w:rFonts w:ascii="宋体" w:hAnsi="宋体"/>
                <w:color w:val="000000"/>
                <w:sz w:val="18"/>
                <w:szCs w:val="18"/>
              </w:rPr>
            </w:pPr>
            <w:r>
              <w:rPr>
                <w:rFonts w:ascii="宋体" w:hAnsi="宋体" w:hint="eastAsia"/>
                <w:color w:val="000000"/>
                <w:sz w:val="18"/>
                <w:szCs w:val="18"/>
              </w:rPr>
              <w:t xml:space="preserve">1）支持RAID10、 RAID5和RAID6   </w:t>
            </w:r>
          </w:p>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rPr>
              <w:t xml:space="preserve">2）支持RAID类型的动态在线更改    </w:t>
            </w:r>
          </w:p>
        </w:tc>
      </w:tr>
      <w:tr w:rsidR="00184A22" w:rsidTr="00D44BD8">
        <w:trPr>
          <w:trHeight w:val="270"/>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10</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本期容量配置*</w:t>
            </w:r>
          </w:p>
        </w:tc>
        <w:tc>
          <w:tcPr>
            <w:tcW w:w="6084" w:type="dxa"/>
            <w:tcBorders>
              <w:top w:val="nil"/>
              <w:left w:val="nil"/>
              <w:bottom w:val="single" w:sz="4" w:space="0" w:color="auto"/>
              <w:right w:val="single" w:sz="8" w:space="0" w:color="auto"/>
            </w:tcBorders>
            <w:vAlign w:val="center"/>
            <w:hideMark/>
          </w:tcPr>
          <w:p w:rsidR="00731DAB" w:rsidRDefault="00F92E86" w:rsidP="00F92E86">
            <w:pPr>
              <w:spacing w:line="276" w:lineRule="auto"/>
              <w:rPr>
                <w:rFonts w:ascii="宋体" w:hAnsi="宋体"/>
                <w:color w:val="000000"/>
                <w:sz w:val="18"/>
                <w:szCs w:val="18"/>
              </w:rPr>
            </w:pPr>
            <w:proofErr w:type="gramStart"/>
            <w:r>
              <w:rPr>
                <w:rFonts w:ascii="宋体" w:hAnsi="宋体" w:hint="eastAsia"/>
                <w:color w:val="000000"/>
                <w:sz w:val="18"/>
                <w:szCs w:val="18"/>
              </w:rPr>
              <w:t>实配</w:t>
            </w:r>
            <w:proofErr w:type="gramEnd"/>
            <w:r w:rsidR="00184A22">
              <w:rPr>
                <w:rFonts w:ascii="宋体" w:hAnsi="宋体" w:hint="eastAsia"/>
                <w:color w:val="000000"/>
                <w:sz w:val="18"/>
                <w:szCs w:val="18"/>
              </w:rPr>
              <w:t>SSD物理容量≥</w:t>
            </w:r>
            <w:r w:rsidR="001B454F">
              <w:rPr>
                <w:rFonts w:ascii="宋体" w:hAnsi="宋体" w:hint="eastAsia"/>
                <w:color w:val="000000"/>
                <w:sz w:val="18"/>
                <w:szCs w:val="18"/>
              </w:rPr>
              <w:t>60</w:t>
            </w:r>
            <w:r w:rsidR="00184A22">
              <w:rPr>
                <w:rFonts w:ascii="宋体" w:hAnsi="宋体" w:hint="eastAsia"/>
                <w:color w:val="000000"/>
                <w:sz w:val="18"/>
                <w:szCs w:val="18"/>
              </w:rPr>
              <w:t>TB （裸容量）</w:t>
            </w:r>
          </w:p>
          <w:p w:rsidR="00184A22" w:rsidRDefault="00731DAB" w:rsidP="00F92E86">
            <w:pPr>
              <w:spacing w:line="276" w:lineRule="auto"/>
              <w:rPr>
                <w:rFonts w:ascii="宋体" w:hAnsi="宋体"/>
                <w:color w:val="000000"/>
                <w:sz w:val="18"/>
                <w:szCs w:val="18"/>
              </w:rPr>
            </w:pPr>
            <w:proofErr w:type="gramStart"/>
            <w:r>
              <w:rPr>
                <w:rFonts w:ascii="宋体" w:hAnsi="宋体" w:hint="eastAsia"/>
                <w:color w:val="000000"/>
                <w:sz w:val="18"/>
                <w:szCs w:val="18"/>
              </w:rPr>
              <w:t>实配</w:t>
            </w:r>
            <w:proofErr w:type="gramEnd"/>
            <w:r>
              <w:rPr>
                <w:rFonts w:ascii="宋体" w:hAnsi="宋体" w:hint="eastAsia"/>
                <w:color w:val="000000"/>
                <w:sz w:val="18"/>
                <w:szCs w:val="18"/>
              </w:rPr>
              <w:t>SSD磁盘数量≥</w:t>
            </w:r>
            <w:r w:rsidR="00822E33">
              <w:rPr>
                <w:rFonts w:ascii="宋体" w:hAnsi="宋体" w:hint="eastAsia"/>
                <w:color w:val="000000"/>
                <w:sz w:val="18"/>
                <w:szCs w:val="18"/>
              </w:rPr>
              <w:t>16</w:t>
            </w:r>
            <w:r w:rsidR="00E42E3F">
              <w:rPr>
                <w:rFonts w:ascii="宋体" w:hAnsi="宋体" w:hint="eastAsia"/>
                <w:color w:val="000000"/>
                <w:sz w:val="18"/>
                <w:szCs w:val="18"/>
                <w:lang w:val="zh-CN"/>
              </w:rPr>
              <w:t>（</w:t>
            </w:r>
            <w:proofErr w:type="gramStart"/>
            <w:r w:rsidR="00F92E86">
              <w:rPr>
                <w:rFonts w:ascii="宋体" w:hAnsi="宋体" w:hint="eastAsia"/>
                <w:color w:val="000000"/>
                <w:sz w:val="18"/>
                <w:szCs w:val="18"/>
                <w:lang w:val="zh-CN"/>
              </w:rPr>
              <w:t>实配</w:t>
            </w:r>
            <w:r w:rsidR="00E42E3F">
              <w:rPr>
                <w:rFonts w:ascii="宋体" w:hAnsi="宋体" w:hint="eastAsia"/>
                <w:color w:val="000000"/>
                <w:sz w:val="18"/>
                <w:szCs w:val="18"/>
                <w:lang w:val="zh-CN"/>
              </w:rPr>
              <w:t>磁盘</w:t>
            </w:r>
            <w:proofErr w:type="gramEnd"/>
            <w:r w:rsidR="00E42E3F">
              <w:rPr>
                <w:rFonts w:ascii="宋体" w:hAnsi="宋体" w:hint="eastAsia"/>
                <w:color w:val="000000"/>
                <w:sz w:val="18"/>
                <w:szCs w:val="18"/>
                <w:lang w:val="zh-CN"/>
              </w:rPr>
              <w:t>数量</w:t>
            </w:r>
            <w:r w:rsidR="00F92E86">
              <w:rPr>
                <w:rFonts w:ascii="宋体" w:hAnsi="宋体" w:hint="eastAsia"/>
                <w:color w:val="000000"/>
                <w:sz w:val="18"/>
                <w:szCs w:val="18"/>
                <w:lang w:val="zh-CN"/>
              </w:rPr>
              <w:t>会作为</w:t>
            </w:r>
            <w:r w:rsidR="00E42E3F">
              <w:rPr>
                <w:rFonts w:ascii="宋体" w:hAnsi="宋体" w:hint="eastAsia"/>
                <w:color w:val="000000"/>
                <w:sz w:val="18"/>
                <w:szCs w:val="18"/>
                <w:lang w:val="zh-CN"/>
              </w:rPr>
              <w:t>技术评分项）</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11</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rPr>
            </w:pPr>
            <w:r>
              <w:rPr>
                <w:rFonts w:ascii="宋体" w:hAnsi="宋体" w:hint="eastAsia"/>
                <w:color w:val="000000"/>
                <w:sz w:val="18"/>
                <w:szCs w:val="18"/>
                <w:lang w:val="zh-CN"/>
              </w:rPr>
              <w:t>多通道连接</w:t>
            </w:r>
            <w:r w:rsidR="00E42E3F">
              <w:rPr>
                <w:rFonts w:ascii="宋体" w:hAnsi="宋体" w:hint="eastAsia"/>
                <w:color w:val="000000"/>
                <w:sz w:val="18"/>
                <w:szCs w:val="18"/>
                <w:lang w:val="zh-CN"/>
              </w:rPr>
              <w:t>*</w:t>
            </w:r>
          </w:p>
        </w:tc>
        <w:tc>
          <w:tcPr>
            <w:tcW w:w="6084" w:type="dxa"/>
            <w:tcBorders>
              <w:top w:val="nil"/>
              <w:left w:val="nil"/>
              <w:bottom w:val="single" w:sz="4" w:space="0" w:color="auto"/>
              <w:right w:val="single" w:sz="8" w:space="0" w:color="auto"/>
            </w:tcBorders>
            <w:vAlign w:val="center"/>
            <w:hideMark/>
          </w:tcPr>
          <w:p w:rsidR="00184A22" w:rsidRDefault="00184A22">
            <w:pPr>
              <w:spacing w:line="276" w:lineRule="auto"/>
              <w:rPr>
                <w:rFonts w:ascii="宋体" w:hAnsi="宋体"/>
                <w:color w:val="000000"/>
                <w:sz w:val="18"/>
                <w:szCs w:val="18"/>
              </w:rPr>
            </w:pPr>
            <w:r>
              <w:rPr>
                <w:rFonts w:ascii="宋体" w:hAnsi="宋体" w:hint="eastAsia"/>
                <w:color w:val="000000"/>
                <w:sz w:val="18"/>
                <w:szCs w:val="18"/>
                <w:lang w:val="zh-CN"/>
              </w:rPr>
              <w:t>实际配置含多通道管理软件</w:t>
            </w:r>
            <w:r>
              <w:rPr>
                <w:rFonts w:ascii="宋体" w:hAnsi="宋体" w:hint="eastAsia"/>
                <w:color w:val="000000"/>
                <w:sz w:val="18"/>
                <w:szCs w:val="18"/>
              </w:rPr>
              <w:t>，</w:t>
            </w:r>
            <w:r>
              <w:rPr>
                <w:rFonts w:ascii="宋体" w:hAnsi="宋体" w:hint="eastAsia"/>
                <w:color w:val="000000"/>
                <w:sz w:val="18"/>
                <w:szCs w:val="18"/>
                <w:lang w:val="zh-CN"/>
              </w:rPr>
              <w:t>可在服务器与</w:t>
            </w:r>
            <w:proofErr w:type="gramStart"/>
            <w:r>
              <w:rPr>
                <w:rFonts w:ascii="宋体" w:hAnsi="宋体" w:hint="eastAsia"/>
                <w:color w:val="000000"/>
                <w:sz w:val="18"/>
                <w:szCs w:val="18"/>
                <w:lang w:val="zh-CN"/>
              </w:rPr>
              <w:t>盘阵间实现</w:t>
            </w:r>
            <w:proofErr w:type="gramEnd"/>
            <w:r>
              <w:rPr>
                <w:rFonts w:ascii="宋体" w:hAnsi="宋体" w:hint="eastAsia"/>
                <w:color w:val="000000"/>
                <w:sz w:val="18"/>
                <w:szCs w:val="18"/>
                <w:lang w:val="zh-CN"/>
              </w:rPr>
              <w:t>路径的负载均衡</w:t>
            </w:r>
            <w:r>
              <w:rPr>
                <w:rFonts w:ascii="宋体" w:hAnsi="宋体" w:hint="eastAsia"/>
                <w:color w:val="000000"/>
                <w:sz w:val="18"/>
                <w:szCs w:val="18"/>
              </w:rPr>
              <w:t>/</w:t>
            </w:r>
            <w:r>
              <w:rPr>
                <w:rFonts w:ascii="宋体" w:hAnsi="宋体" w:hint="eastAsia"/>
                <w:color w:val="000000"/>
                <w:sz w:val="18"/>
                <w:szCs w:val="18"/>
                <w:lang w:val="zh-CN"/>
              </w:rPr>
              <w:t>故障切换</w:t>
            </w:r>
          </w:p>
        </w:tc>
      </w:tr>
      <w:tr w:rsidR="00184A22" w:rsidTr="00D44BD8">
        <w:trPr>
          <w:trHeight w:val="255"/>
          <w:jc w:val="center"/>
        </w:trPr>
        <w:tc>
          <w:tcPr>
            <w:tcW w:w="488" w:type="dxa"/>
            <w:tcBorders>
              <w:top w:val="nil"/>
              <w:left w:val="single" w:sz="8"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12</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rPr>
            </w:pPr>
            <w:r>
              <w:rPr>
                <w:rFonts w:ascii="宋体" w:hAnsi="宋体" w:hint="eastAsia"/>
                <w:color w:val="000000"/>
                <w:sz w:val="18"/>
                <w:szCs w:val="18"/>
                <w:lang w:val="zh-CN"/>
              </w:rPr>
              <w:t>操作系统支持*</w:t>
            </w:r>
          </w:p>
        </w:tc>
        <w:tc>
          <w:tcPr>
            <w:tcW w:w="6084"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rPr>
            </w:pPr>
            <w:r>
              <w:rPr>
                <w:rFonts w:ascii="宋体" w:hAnsi="宋体" w:hint="eastAsia"/>
                <w:color w:val="000000"/>
                <w:sz w:val="18"/>
                <w:szCs w:val="18"/>
                <w:lang w:val="zh-CN"/>
              </w:rPr>
              <w:t>支持操作系统</w:t>
            </w:r>
            <w:r>
              <w:rPr>
                <w:rFonts w:ascii="宋体" w:hAnsi="宋体" w:hint="eastAsia"/>
                <w:color w:val="000000"/>
                <w:sz w:val="18"/>
                <w:szCs w:val="18"/>
              </w:rPr>
              <w:t>Linux、windows2012/2016、</w:t>
            </w:r>
            <w:proofErr w:type="spellStart"/>
            <w:r>
              <w:rPr>
                <w:rFonts w:ascii="宋体" w:hAnsi="宋体" w:hint="eastAsia"/>
                <w:color w:val="000000"/>
                <w:sz w:val="18"/>
                <w:szCs w:val="18"/>
              </w:rPr>
              <w:t>Vmware</w:t>
            </w:r>
            <w:proofErr w:type="spellEnd"/>
            <w:r>
              <w:rPr>
                <w:rFonts w:ascii="宋体" w:hAnsi="宋体" w:hint="eastAsia"/>
                <w:color w:val="000000"/>
                <w:sz w:val="18"/>
                <w:szCs w:val="18"/>
              </w:rPr>
              <w:t>以及三项虚拟技术</w:t>
            </w:r>
          </w:p>
        </w:tc>
      </w:tr>
      <w:tr w:rsidR="00184A22" w:rsidTr="00D44BD8">
        <w:trPr>
          <w:trHeight w:val="255"/>
          <w:jc w:val="center"/>
        </w:trPr>
        <w:tc>
          <w:tcPr>
            <w:tcW w:w="8283" w:type="dxa"/>
            <w:gridSpan w:val="3"/>
            <w:tcBorders>
              <w:top w:val="nil"/>
              <w:left w:val="single" w:sz="8" w:space="0" w:color="auto"/>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本期存储必须配置功能</w:t>
            </w:r>
          </w:p>
        </w:tc>
      </w:tr>
      <w:tr w:rsidR="00184A22" w:rsidTr="00D44BD8">
        <w:trPr>
          <w:trHeight w:val="841"/>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184A22" w:rsidRDefault="00184A22">
            <w:pPr>
              <w:widowControl/>
              <w:jc w:val="left"/>
              <w:rPr>
                <w:rFonts w:ascii="宋体" w:hAnsi="宋体"/>
                <w:color w:val="000000"/>
                <w:sz w:val="18"/>
                <w:szCs w:val="18"/>
                <w:lang w:val="zh-CN"/>
              </w:rPr>
            </w:pPr>
            <w:r>
              <w:rPr>
                <w:rFonts w:ascii="宋体" w:hAnsi="宋体" w:hint="eastAsia"/>
                <w:color w:val="000000"/>
                <w:sz w:val="18"/>
                <w:szCs w:val="18"/>
                <w:lang w:val="zh-CN"/>
              </w:rPr>
              <w:lastRenderedPageBreak/>
              <w:t>13</w:t>
            </w:r>
          </w:p>
        </w:tc>
        <w:tc>
          <w:tcPr>
            <w:tcW w:w="1711" w:type="dxa"/>
            <w:tcBorders>
              <w:top w:val="single" w:sz="4" w:space="0" w:color="auto"/>
              <w:left w:val="nil"/>
              <w:bottom w:val="single" w:sz="4" w:space="0" w:color="auto"/>
              <w:right w:val="single" w:sz="4" w:space="0" w:color="auto"/>
            </w:tcBorders>
            <w:vAlign w:val="center"/>
            <w:hideMark/>
          </w:tcPr>
          <w:p w:rsidR="00184A22" w:rsidRDefault="00184A22">
            <w:pPr>
              <w:widowControl/>
              <w:jc w:val="left"/>
              <w:rPr>
                <w:rFonts w:ascii="宋体" w:hAnsi="宋体"/>
                <w:sz w:val="18"/>
                <w:szCs w:val="18"/>
                <w:lang w:val="zh-CN"/>
              </w:rPr>
            </w:pPr>
            <w:r>
              <w:rPr>
                <w:rFonts w:ascii="宋体" w:hAnsi="宋体" w:hint="eastAsia"/>
                <w:sz w:val="18"/>
                <w:szCs w:val="18"/>
                <w:lang w:val="zh-CN"/>
              </w:rPr>
              <w:t>数据保护功能</w:t>
            </w:r>
          </w:p>
        </w:tc>
        <w:tc>
          <w:tcPr>
            <w:tcW w:w="6084" w:type="dxa"/>
            <w:tcBorders>
              <w:top w:val="single" w:sz="4" w:space="0" w:color="auto"/>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1）配置快照、克隆功能，防止包括误更改、误删除等故障造成的数据丢失或损毁；</w:t>
            </w:r>
          </w:p>
          <w:p w:rsidR="00184A22" w:rsidRDefault="00184A22" w:rsidP="0074577D">
            <w:pPr>
              <w:spacing w:line="276" w:lineRule="auto"/>
              <w:rPr>
                <w:rFonts w:ascii="宋体" w:hAnsi="宋体"/>
                <w:color w:val="000000"/>
                <w:sz w:val="18"/>
                <w:szCs w:val="18"/>
                <w:lang w:val="zh-CN"/>
              </w:rPr>
            </w:pPr>
            <w:r>
              <w:rPr>
                <w:rFonts w:ascii="宋体" w:hAnsi="宋体" w:hint="eastAsia"/>
                <w:color w:val="000000"/>
                <w:sz w:val="18"/>
                <w:szCs w:val="18"/>
                <w:lang w:val="zh-CN"/>
              </w:rPr>
              <w:t xml:space="preserve">2）系统最大快照数量 ≥ </w:t>
            </w:r>
            <w:r w:rsidR="0074577D">
              <w:rPr>
                <w:rFonts w:asciiTheme="majorEastAsia" w:eastAsiaTheme="majorEastAsia" w:hAnsiTheme="majorEastAsia" w:hint="eastAsia"/>
                <w:sz w:val="18"/>
                <w:szCs w:val="18"/>
                <w:lang w:val="zh-CN"/>
              </w:rPr>
              <w:t>8192</w:t>
            </w:r>
            <w:r>
              <w:rPr>
                <w:rFonts w:ascii="宋体" w:hAnsi="宋体" w:hint="eastAsia"/>
                <w:color w:val="000000"/>
                <w:sz w:val="18"/>
                <w:szCs w:val="18"/>
                <w:lang w:val="zh-CN"/>
              </w:rPr>
              <w:t>个</w:t>
            </w:r>
          </w:p>
        </w:tc>
      </w:tr>
      <w:tr w:rsidR="00184A22" w:rsidTr="00D44BD8">
        <w:trPr>
          <w:trHeight w:val="841"/>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184A22" w:rsidRDefault="00184A22">
            <w:pPr>
              <w:widowControl/>
              <w:jc w:val="left"/>
              <w:rPr>
                <w:rFonts w:ascii="宋体" w:hAnsi="宋体"/>
                <w:color w:val="000000"/>
                <w:sz w:val="18"/>
                <w:szCs w:val="18"/>
                <w:lang w:val="zh-CN"/>
              </w:rPr>
            </w:pPr>
            <w:r>
              <w:rPr>
                <w:rFonts w:ascii="宋体" w:hAnsi="宋体" w:hint="eastAsia"/>
                <w:color w:val="000000"/>
                <w:sz w:val="18"/>
                <w:szCs w:val="18"/>
                <w:lang w:val="zh-CN"/>
              </w:rPr>
              <w:t>1</w:t>
            </w:r>
            <w:r w:rsidR="00F16570">
              <w:rPr>
                <w:rFonts w:ascii="宋体" w:hAnsi="宋体" w:hint="eastAsia"/>
                <w:color w:val="000000"/>
                <w:sz w:val="18"/>
                <w:szCs w:val="18"/>
                <w:lang w:val="zh-CN"/>
              </w:rPr>
              <w:t>4</w:t>
            </w:r>
          </w:p>
        </w:tc>
        <w:tc>
          <w:tcPr>
            <w:tcW w:w="1711" w:type="dxa"/>
            <w:tcBorders>
              <w:top w:val="single" w:sz="4" w:space="0" w:color="auto"/>
              <w:left w:val="nil"/>
              <w:bottom w:val="single" w:sz="4" w:space="0" w:color="auto"/>
              <w:right w:val="single" w:sz="4" w:space="0" w:color="auto"/>
            </w:tcBorders>
            <w:vAlign w:val="center"/>
            <w:hideMark/>
          </w:tcPr>
          <w:p w:rsidR="00184A22" w:rsidRDefault="00184A22">
            <w:pPr>
              <w:widowControl/>
              <w:jc w:val="left"/>
              <w:rPr>
                <w:rFonts w:ascii="宋体" w:hAnsi="宋体"/>
                <w:sz w:val="18"/>
                <w:szCs w:val="18"/>
                <w:lang w:val="zh-CN"/>
              </w:rPr>
            </w:pPr>
            <w:r>
              <w:rPr>
                <w:rFonts w:ascii="宋体" w:hAnsi="宋体" w:hint="eastAsia"/>
                <w:sz w:val="18"/>
                <w:szCs w:val="18"/>
                <w:lang w:val="zh-CN"/>
              </w:rPr>
              <w:t>重</w:t>
            </w:r>
            <w:proofErr w:type="gramStart"/>
            <w:r>
              <w:rPr>
                <w:rFonts w:ascii="宋体" w:hAnsi="宋体" w:hint="eastAsia"/>
                <w:sz w:val="18"/>
                <w:szCs w:val="18"/>
                <w:lang w:val="zh-CN"/>
              </w:rPr>
              <w:t>删</w:t>
            </w:r>
            <w:proofErr w:type="gramEnd"/>
            <w:r>
              <w:rPr>
                <w:rFonts w:ascii="宋体" w:hAnsi="宋体" w:hint="eastAsia"/>
                <w:sz w:val="18"/>
                <w:szCs w:val="18"/>
                <w:lang w:val="zh-CN"/>
              </w:rPr>
              <w:t>压缩功能*</w:t>
            </w:r>
          </w:p>
        </w:tc>
        <w:tc>
          <w:tcPr>
            <w:tcW w:w="6084" w:type="dxa"/>
            <w:tcBorders>
              <w:top w:val="single" w:sz="4" w:space="0" w:color="auto"/>
              <w:left w:val="nil"/>
              <w:bottom w:val="single" w:sz="4" w:space="0" w:color="auto"/>
              <w:right w:val="single" w:sz="4" w:space="0" w:color="auto"/>
            </w:tcBorders>
            <w:vAlign w:val="center"/>
            <w:hideMark/>
          </w:tcPr>
          <w:p w:rsidR="00184A22" w:rsidRDefault="00184A22" w:rsidP="00F16570">
            <w:pPr>
              <w:spacing w:line="276" w:lineRule="auto"/>
              <w:rPr>
                <w:rFonts w:ascii="宋体" w:hAnsi="宋体"/>
                <w:color w:val="000000"/>
                <w:sz w:val="18"/>
                <w:szCs w:val="18"/>
                <w:lang w:val="zh-CN"/>
              </w:rPr>
            </w:pPr>
            <w:r>
              <w:rPr>
                <w:rFonts w:ascii="宋体" w:hAnsi="宋体" w:hint="eastAsia"/>
                <w:color w:val="000000"/>
                <w:sz w:val="18"/>
                <w:szCs w:val="18"/>
                <w:lang w:val="zh-CN"/>
              </w:rPr>
              <w:t>1）配置</w:t>
            </w:r>
            <w:r w:rsidR="00F16570">
              <w:rPr>
                <w:rFonts w:ascii="宋体" w:hAnsi="宋体" w:hint="eastAsia"/>
                <w:color w:val="000000"/>
                <w:sz w:val="18"/>
                <w:szCs w:val="18"/>
                <w:lang w:val="zh-CN"/>
              </w:rPr>
              <w:t>数据</w:t>
            </w:r>
            <w:r>
              <w:rPr>
                <w:rFonts w:ascii="宋体" w:hAnsi="宋体" w:hint="eastAsia"/>
                <w:color w:val="000000"/>
                <w:sz w:val="18"/>
                <w:szCs w:val="18"/>
                <w:lang w:val="zh-CN"/>
              </w:rPr>
              <w:t>重</w:t>
            </w:r>
            <w:proofErr w:type="gramStart"/>
            <w:r>
              <w:rPr>
                <w:rFonts w:ascii="宋体" w:hAnsi="宋体" w:hint="eastAsia"/>
                <w:color w:val="000000"/>
                <w:sz w:val="18"/>
                <w:szCs w:val="18"/>
                <w:lang w:val="zh-CN"/>
              </w:rPr>
              <w:t>删</w:t>
            </w:r>
            <w:proofErr w:type="gramEnd"/>
            <w:r>
              <w:rPr>
                <w:rFonts w:ascii="宋体" w:hAnsi="宋体" w:hint="eastAsia"/>
                <w:color w:val="000000"/>
                <w:sz w:val="18"/>
                <w:szCs w:val="18"/>
                <w:lang w:val="zh-CN"/>
              </w:rPr>
              <w:t>以及数据压缩功能</w:t>
            </w:r>
          </w:p>
        </w:tc>
      </w:tr>
      <w:tr w:rsidR="00184A22" w:rsidTr="00D44BD8">
        <w:trPr>
          <w:trHeight w:val="255"/>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rPr>
            </w:pPr>
            <w:r>
              <w:rPr>
                <w:rFonts w:ascii="宋体" w:hAnsi="宋体" w:hint="eastAsia"/>
                <w:color w:val="000000"/>
                <w:sz w:val="18"/>
                <w:szCs w:val="18"/>
              </w:rPr>
              <w:t>1</w:t>
            </w:r>
            <w:r w:rsidR="00F16570">
              <w:rPr>
                <w:rFonts w:ascii="宋体" w:hAnsi="宋体" w:hint="eastAsia"/>
                <w:color w:val="000000"/>
                <w:sz w:val="18"/>
                <w:szCs w:val="18"/>
              </w:rPr>
              <w:t>5</w:t>
            </w:r>
          </w:p>
        </w:tc>
        <w:tc>
          <w:tcPr>
            <w:tcW w:w="1711"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配置虚拟空间精简功能</w:t>
            </w:r>
          </w:p>
        </w:tc>
        <w:tc>
          <w:tcPr>
            <w:tcW w:w="6084" w:type="dxa"/>
            <w:tcBorders>
              <w:top w:val="nil"/>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1）可实现大于实际磁盘空间的服务器可见逻辑空间，以满足业务长期规划，可实现分配≥ 100TB的</w:t>
            </w:r>
            <w:proofErr w:type="gramStart"/>
            <w:r>
              <w:rPr>
                <w:rFonts w:ascii="宋体" w:hAnsi="宋体" w:hint="eastAsia"/>
                <w:color w:val="000000"/>
                <w:sz w:val="18"/>
                <w:szCs w:val="18"/>
                <w:lang w:val="zh-CN"/>
              </w:rPr>
              <w:t>逻辑卷给主机</w:t>
            </w:r>
            <w:proofErr w:type="gramEnd"/>
            <w:r>
              <w:rPr>
                <w:rFonts w:ascii="宋体" w:hAnsi="宋体" w:hint="eastAsia"/>
                <w:color w:val="000000"/>
                <w:sz w:val="18"/>
                <w:szCs w:val="18"/>
                <w:lang w:val="zh-CN"/>
              </w:rPr>
              <w:t>；</w:t>
            </w:r>
          </w:p>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2）系统不需要为单个逻辑卷预留空闲磁盘资源，系统存储资源自动统一配备；</w:t>
            </w:r>
          </w:p>
        </w:tc>
      </w:tr>
      <w:tr w:rsidR="00184A22" w:rsidTr="00D44BD8">
        <w:trPr>
          <w:trHeight w:val="339"/>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1</w:t>
            </w:r>
            <w:r w:rsidR="00F16570">
              <w:rPr>
                <w:rFonts w:ascii="宋体" w:hAnsi="宋体" w:hint="eastAsia"/>
                <w:color w:val="000000"/>
                <w:sz w:val="18"/>
                <w:szCs w:val="18"/>
                <w:lang w:val="zh-CN"/>
              </w:rPr>
              <w:t>6</w:t>
            </w:r>
          </w:p>
        </w:tc>
        <w:tc>
          <w:tcPr>
            <w:tcW w:w="1711" w:type="dxa"/>
            <w:tcBorders>
              <w:top w:val="single" w:sz="4" w:space="0" w:color="auto"/>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管理软件</w:t>
            </w:r>
          </w:p>
        </w:tc>
        <w:tc>
          <w:tcPr>
            <w:tcW w:w="6084" w:type="dxa"/>
            <w:tcBorders>
              <w:top w:val="single" w:sz="4" w:space="0" w:color="auto"/>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hint="eastAsia"/>
                <w:color w:val="000000"/>
                <w:sz w:val="18"/>
                <w:szCs w:val="18"/>
                <w:lang w:val="zh-CN"/>
              </w:rPr>
              <w:t>配置阵列设置管理软件, 可以本地或Web的方式配置和管理阵列，实现性能监控、call-home系统状态监控和历史报表分析，管理数量不限，无需另外付费。</w:t>
            </w:r>
          </w:p>
        </w:tc>
      </w:tr>
      <w:tr w:rsidR="00184A22" w:rsidTr="00D44BD8">
        <w:trPr>
          <w:trHeight w:val="339"/>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184A22" w:rsidRDefault="00184A22">
            <w:pPr>
              <w:spacing w:line="276" w:lineRule="auto"/>
              <w:jc w:val="center"/>
              <w:rPr>
                <w:rFonts w:ascii="宋体" w:hAnsi="宋体"/>
                <w:color w:val="000000"/>
                <w:sz w:val="18"/>
                <w:szCs w:val="18"/>
                <w:lang w:val="zh-CN"/>
              </w:rPr>
            </w:pPr>
            <w:r>
              <w:rPr>
                <w:rFonts w:ascii="宋体" w:hAnsi="宋体" w:hint="eastAsia"/>
                <w:color w:val="000000"/>
                <w:sz w:val="18"/>
                <w:szCs w:val="18"/>
                <w:lang w:val="zh-CN"/>
              </w:rPr>
              <w:t>1</w:t>
            </w:r>
            <w:r w:rsidR="00F16570">
              <w:rPr>
                <w:rFonts w:ascii="宋体" w:hAnsi="宋体" w:hint="eastAsia"/>
                <w:color w:val="000000"/>
                <w:sz w:val="18"/>
                <w:szCs w:val="18"/>
                <w:lang w:val="zh-CN"/>
              </w:rPr>
              <w:t>7</w:t>
            </w:r>
          </w:p>
        </w:tc>
        <w:tc>
          <w:tcPr>
            <w:tcW w:w="1711" w:type="dxa"/>
            <w:tcBorders>
              <w:top w:val="single" w:sz="4" w:space="0" w:color="auto"/>
              <w:left w:val="nil"/>
              <w:bottom w:val="single" w:sz="4" w:space="0" w:color="auto"/>
              <w:right w:val="single" w:sz="4" w:space="0" w:color="auto"/>
            </w:tcBorders>
            <w:vAlign w:val="center"/>
            <w:hideMark/>
          </w:tcPr>
          <w:p w:rsidR="00184A22" w:rsidRDefault="00184A22">
            <w:pPr>
              <w:spacing w:line="276" w:lineRule="auto"/>
              <w:rPr>
                <w:rFonts w:ascii="宋体" w:hAnsi="宋体"/>
                <w:color w:val="000000"/>
                <w:sz w:val="18"/>
                <w:szCs w:val="18"/>
                <w:lang w:val="zh-CN"/>
              </w:rPr>
            </w:pPr>
            <w:r>
              <w:rPr>
                <w:rFonts w:ascii="宋体" w:hAnsi="宋体" w:cs="Arial" w:hint="eastAsia"/>
                <w:color w:val="000000"/>
                <w:sz w:val="18"/>
                <w:szCs w:val="18"/>
              </w:rPr>
              <w:t>售后服务*</w:t>
            </w:r>
          </w:p>
        </w:tc>
        <w:tc>
          <w:tcPr>
            <w:tcW w:w="6084" w:type="dxa"/>
            <w:tcBorders>
              <w:top w:val="single" w:sz="4" w:space="0" w:color="auto"/>
              <w:left w:val="nil"/>
              <w:bottom w:val="single" w:sz="4" w:space="0" w:color="auto"/>
              <w:right w:val="single" w:sz="4" w:space="0" w:color="auto"/>
            </w:tcBorders>
            <w:vAlign w:val="center"/>
            <w:hideMark/>
          </w:tcPr>
          <w:p w:rsidR="00184A22" w:rsidRDefault="00184A22">
            <w:pPr>
              <w:spacing w:line="276" w:lineRule="auto"/>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）原厂</w:t>
            </w:r>
            <w:r>
              <w:rPr>
                <w:rFonts w:ascii="Arial" w:hAnsi="Arial" w:cs="Arial"/>
                <w:color w:val="000000"/>
                <w:sz w:val="18"/>
                <w:szCs w:val="18"/>
              </w:rPr>
              <w:t>5</w:t>
            </w:r>
            <w:r>
              <w:rPr>
                <w:rFonts w:ascii="Arial" w:hAnsi="Arial" w:cs="Arial" w:hint="eastAsia"/>
                <w:color w:val="000000"/>
                <w:sz w:val="18"/>
                <w:szCs w:val="18"/>
              </w:rPr>
              <w:t>年免费人工、部件更换，</w:t>
            </w:r>
            <w:r>
              <w:rPr>
                <w:rFonts w:ascii="Arial" w:hAnsi="Arial" w:cs="Arial"/>
                <w:color w:val="000000"/>
                <w:sz w:val="18"/>
                <w:szCs w:val="18"/>
              </w:rPr>
              <w:t>7x24</w:t>
            </w:r>
            <w:r>
              <w:rPr>
                <w:rFonts w:ascii="Arial" w:hAnsi="Arial" w:cs="Arial" w:hint="eastAsia"/>
                <w:color w:val="000000"/>
                <w:sz w:val="18"/>
                <w:szCs w:val="18"/>
              </w:rPr>
              <w:t>小时响应，</w:t>
            </w:r>
            <w:r>
              <w:rPr>
                <w:rFonts w:ascii="Arial" w:hAnsi="Arial" w:cs="Arial"/>
                <w:color w:val="000000"/>
                <w:sz w:val="18"/>
                <w:szCs w:val="18"/>
              </w:rPr>
              <w:t>4</w:t>
            </w:r>
            <w:r>
              <w:rPr>
                <w:rFonts w:ascii="Arial" w:hAnsi="Arial" w:cs="Arial" w:hint="eastAsia"/>
                <w:color w:val="000000"/>
                <w:sz w:val="18"/>
                <w:szCs w:val="18"/>
              </w:rPr>
              <w:t>小时带备件上门服务；有专署的售后服务支持经理</w:t>
            </w:r>
          </w:p>
          <w:p w:rsidR="00184A22" w:rsidRDefault="00184A22">
            <w:pPr>
              <w:spacing w:line="276" w:lineRule="auto"/>
              <w:rPr>
                <w:rFonts w:ascii="宋体" w:hAnsi="宋体"/>
                <w:color w:val="000000"/>
                <w:sz w:val="18"/>
                <w:szCs w:val="18"/>
                <w:lang w:val="zh-CN"/>
              </w:rPr>
            </w:pPr>
            <w:r>
              <w:rPr>
                <w:rFonts w:ascii="Arial" w:hAnsi="Arial" w:cs="Arial"/>
                <w:color w:val="000000"/>
                <w:sz w:val="18"/>
                <w:szCs w:val="18"/>
              </w:rPr>
              <w:t>2</w:t>
            </w:r>
            <w:r>
              <w:rPr>
                <w:rFonts w:ascii="Arial" w:hAnsi="Arial" w:cs="Arial" w:hint="eastAsia"/>
                <w:color w:val="000000"/>
                <w:sz w:val="18"/>
                <w:szCs w:val="18"/>
              </w:rPr>
              <w:t>）</w:t>
            </w:r>
            <w:r w:rsidR="0074577D" w:rsidRPr="0074577D">
              <w:rPr>
                <w:rFonts w:asciiTheme="minorEastAsia" w:eastAsiaTheme="minorEastAsia" w:hAnsiTheme="minorEastAsia" w:hint="eastAsia"/>
                <w:sz w:val="18"/>
                <w:szCs w:val="18"/>
                <w:lang w:val="zh-CN"/>
              </w:rPr>
              <w:t>配置主动支持服务。配置专属原厂技术客户经理，解决问题和巡检及报告的单一服务联络人。大客户售后服务通道，包括原厂800和400专线电话</w:t>
            </w:r>
          </w:p>
        </w:tc>
      </w:tr>
    </w:tbl>
    <w:p w:rsidR="00184A22" w:rsidRDefault="00184A22" w:rsidP="00184A22">
      <w:pPr>
        <w:rPr>
          <w:rFonts w:ascii="华文宋体" w:eastAsia="华文宋体" w:hAnsi="华文宋体"/>
          <w:sz w:val="18"/>
          <w:szCs w:val="18"/>
        </w:rPr>
      </w:pPr>
    </w:p>
    <w:p w:rsidR="00184A22" w:rsidRDefault="00184A22" w:rsidP="00184A22">
      <w:pPr>
        <w:rPr>
          <w:rFonts w:ascii="华文宋体" w:eastAsia="华文宋体" w:hAnsi="华文宋体"/>
          <w:sz w:val="18"/>
          <w:szCs w:val="18"/>
        </w:rPr>
      </w:pPr>
      <w:r>
        <w:rPr>
          <w:rFonts w:ascii="华文宋体" w:eastAsia="华文宋体" w:hAnsi="华文宋体" w:hint="eastAsia"/>
          <w:sz w:val="18"/>
          <w:szCs w:val="18"/>
        </w:rPr>
        <w:t>可选配置功能，技术评分适当加分项目</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6542"/>
      </w:tblGrid>
      <w:tr w:rsidR="00184A22" w:rsidTr="00D44BD8">
        <w:trPr>
          <w:trHeight w:val="841"/>
          <w:jc w:val="center"/>
        </w:trPr>
        <w:tc>
          <w:tcPr>
            <w:tcW w:w="1812" w:type="dxa"/>
            <w:tcBorders>
              <w:top w:val="single" w:sz="4" w:space="0" w:color="auto"/>
              <w:left w:val="single" w:sz="4" w:space="0" w:color="auto"/>
              <w:bottom w:val="single" w:sz="4" w:space="0" w:color="auto"/>
              <w:right w:val="single" w:sz="4" w:space="0" w:color="auto"/>
            </w:tcBorders>
            <w:vAlign w:val="center"/>
            <w:hideMark/>
          </w:tcPr>
          <w:p w:rsidR="00184A22" w:rsidRDefault="00184A22">
            <w:pPr>
              <w:widowControl/>
              <w:jc w:val="left"/>
              <w:rPr>
                <w:rFonts w:ascii="宋体" w:hAnsi="宋体"/>
                <w:sz w:val="18"/>
                <w:szCs w:val="18"/>
                <w:lang w:val="zh-CN"/>
              </w:rPr>
            </w:pPr>
            <w:r>
              <w:rPr>
                <w:rFonts w:ascii="宋体" w:hAnsi="宋体" w:hint="eastAsia"/>
                <w:sz w:val="18"/>
                <w:szCs w:val="18"/>
                <w:lang w:val="zh-CN"/>
              </w:rPr>
              <w:t>双活和远程容</w:t>
            </w:r>
            <w:proofErr w:type="gramStart"/>
            <w:r>
              <w:rPr>
                <w:rFonts w:ascii="宋体" w:hAnsi="宋体" w:hint="eastAsia"/>
                <w:sz w:val="18"/>
                <w:szCs w:val="18"/>
                <w:lang w:val="zh-CN"/>
              </w:rPr>
              <w:t>灾软件</w:t>
            </w:r>
            <w:proofErr w:type="gramEnd"/>
          </w:p>
        </w:tc>
        <w:tc>
          <w:tcPr>
            <w:tcW w:w="6542" w:type="dxa"/>
            <w:tcBorders>
              <w:top w:val="single" w:sz="4" w:space="0" w:color="auto"/>
              <w:left w:val="single" w:sz="4" w:space="0" w:color="auto"/>
              <w:bottom w:val="single" w:sz="4" w:space="0" w:color="auto"/>
              <w:right w:val="single" w:sz="4" w:space="0" w:color="auto"/>
            </w:tcBorders>
            <w:vAlign w:val="center"/>
            <w:hideMark/>
          </w:tcPr>
          <w:p w:rsidR="00184A22" w:rsidRDefault="00184A22">
            <w:pPr>
              <w:rPr>
                <w:rFonts w:ascii="宋体" w:hAnsi="宋体"/>
                <w:color w:val="000000"/>
                <w:sz w:val="18"/>
                <w:szCs w:val="18"/>
                <w:lang w:val="zh-CN"/>
              </w:rPr>
            </w:pPr>
            <w:r>
              <w:rPr>
                <w:rFonts w:ascii="宋体" w:hAnsi="宋体" w:hint="eastAsia"/>
                <w:color w:val="000000"/>
                <w:sz w:val="18"/>
                <w:szCs w:val="18"/>
                <w:lang w:val="zh-CN"/>
              </w:rPr>
              <w:t>1）存储双</w:t>
            </w:r>
            <w:proofErr w:type="gramStart"/>
            <w:r>
              <w:rPr>
                <w:rFonts w:ascii="宋体" w:hAnsi="宋体" w:hint="eastAsia"/>
                <w:color w:val="000000"/>
                <w:sz w:val="18"/>
                <w:szCs w:val="18"/>
                <w:lang w:val="zh-CN"/>
              </w:rPr>
              <w:t>活软件</w:t>
            </w:r>
            <w:proofErr w:type="gramEnd"/>
            <w:r>
              <w:rPr>
                <w:rFonts w:ascii="宋体" w:hAnsi="宋体" w:hint="eastAsia"/>
                <w:color w:val="000000"/>
                <w:sz w:val="18"/>
                <w:szCs w:val="18"/>
                <w:lang w:val="zh-CN"/>
              </w:rPr>
              <w:t>许可</w:t>
            </w:r>
          </w:p>
          <w:p w:rsidR="00184A22" w:rsidRDefault="00184A22">
            <w:pPr>
              <w:rPr>
                <w:rFonts w:ascii="宋体" w:hAnsi="宋体"/>
                <w:color w:val="000000"/>
                <w:sz w:val="18"/>
                <w:szCs w:val="18"/>
                <w:lang w:val="zh-CN"/>
              </w:rPr>
            </w:pPr>
            <w:r>
              <w:rPr>
                <w:rFonts w:ascii="宋体" w:hAnsi="宋体" w:hint="eastAsia"/>
                <w:color w:val="000000"/>
                <w:sz w:val="18"/>
                <w:szCs w:val="18"/>
                <w:lang w:val="zh-CN"/>
              </w:rPr>
              <w:t>2）支持故障自动转移</w:t>
            </w:r>
          </w:p>
          <w:p w:rsidR="00184A22" w:rsidRDefault="00184A22">
            <w:pPr>
              <w:rPr>
                <w:lang w:val="zh-CN"/>
              </w:rPr>
            </w:pPr>
            <w:r>
              <w:rPr>
                <w:rFonts w:ascii="宋体" w:hAnsi="宋体" w:hint="eastAsia"/>
                <w:color w:val="000000"/>
                <w:sz w:val="18"/>
                <w:szCs w:val="18"/>
                <w:lang w:val="zh-CN"/>
              </w:rPr>
              <w:t>3）远程</w:t>
            </w:r>
            <w:proofErr w:type="gramStart"/>
            <w:r>
              <w:rPr>
                <w:rFonts w:ascii="宋体" w:hAnsi="宋体" w:hint="eastAsia"/>
                <w:color w:val="000000"/>
                <w:sz w:val="18"/>
                <w:szCs w:val="18"/>
                <w:lang w:val="zh-CN"/>
              </w:rPr>
              <w:t>异步和</w:t>
            </w:r>
            <w:proofErr w:type="gramEnd"/>
            <w:r>
              <w:rPr>
                <w:rFonts w:ascii="宋体" w:hAnsi="宋体" w:hint="eastAsia"/>
                <w:color w:val="000000"/>
                <w:sz w:val="18"/>
                <w:szCs w:val="18"/>
                <w:lang w:val="zh-CN"/>
              </w:rPr>
              <w:t>同步数据复制许可</w:t>
            </w:r>
          </w:p>
        </w:tc>
      </w:tr>
    </w:tbl>
    <w:p w:rsidR="00286989" w:rsidRDefault="00286989">
      <w:pPr>
        <w:rPr>
          <w:rFonts w:ascii="华文宋体" w:eastAsia="华文宋体" w:hAnsi="华文宋体"/>
          <w:sz w:val="18"/>
          <w:szCs w:val="18"/>
        </w:rPr>
      </w:pPr>
    </w:p>
    <w:p w:rsidR="00286989" w:rsidRPr="00EA171A" w:rsidRDefault="00286989" w:rsidP="00844B81">
      <w:pPr>
        <w:rPr>
          <w:rFonts w:ascii="华文宋体" w:eastAsia="华文宋体" w:hAnsi="华文宋体"/>
          <w:b/>
          <w:sz w:val="18"/>
          <w:szCs w:val="18"/>
        </w:rPr>
      </w:pPr>
      <w:r w:rsidRPr="00EA171A">
        <w:rPr>
          <w:rFonts w:ascii="华文宋体" w:eastAsia="华文宋体" w:hAnsi="华文宋体" w:hint="eastAsia"/>
          <w:b/>
          <w:sz w:val="18"/>
          <w:szCs w:val="18"/>
        </w:rPr>
        <w:t>二、光纤交换机  数量</w:t>
      </w:r>
      <w:r w:rsidR="006E1E30" w:rsidRPr="00EA171A">
        <w:rPr>
          <w:rFonts w:ascii="华文宋体" w:eastAsia="华文宋体" w:hAnsi="华文宋体" w:hint="eastAsia"/>
          <w:b/>
          <w:sz w:val="18"/>
          <w:szCs w:val="18"/>
        </w:rPr>
        <w:t>四</w:t>
      </w:r>
      <w:r w:rsidRPr="00EA171A">
        <w:rPr>
          <w:rFonts w:ascii="华文宋体" w:eastAsia="华文宋体" w:hAnsi="华文宋体" w:hint="eastAsia"/>
          <w:b/>
          <w:sz w:val="18"/>
          <w:szCs w:val="18"/>
        </w:rPr>
        <w:t>台</w:t>
      </w:r>
    </w:p>
    <w:p w:rsidR="00286989" w:rsidRPr="000B41A9" w:rsidRDefault="00286989" w:rsidP="000B41A9">
      <w:pPr>
        <w:ind w:firstLine="420"/>
        <w:rPr>
          <w:rFonts w:ascii="华文宋体" w:eastAsia="华文宋体" w:hAnsi="华文宋体"/>
          <w:b/>
          <w:bCs/>
          <w:sz w:val="18"/>
          <w:szCs w:val="18"/>
        </w:rPr>
      </w:pPr>
      <w:r>
        <w:rPr>
          <w:rFonts w:ascii="华文宋体" w:eastAsia="华文宋体" w:hAnsi="华文宋体" w:hint="eastAsia"/>
          <w:sz w:val="18"/>
          <w:szCs w:val="18"/>
        </w:rPr>
        <w:tab/>
      </w:r>
      <w:r w:rsidR="000B41A9">
        <w:rPr>
          <w:rFonts w:ascii="华文宋体" w:eastAsia="华文宋体" w:hAnsi="华文宋体" w:hint="eastAsia"/>
          <w:sz w:val="18"/>
          <w:szCs w:val="18"/>
        </w:rPr>
        <w:t>产品型号：</w:t>
      </w:r>
      <w:r w:rsidR="000B41A9" w:rsidRPr="000B41A9">
        <w:rPr>
          <w:rFonts w:ascii="华文宋体" w:eastAsia="华文宋体" w:hAnsi="华文宋体"/>
          <w:b/>
          <w:bCs/>
          <w:sz w:val="18"/>
          <w:szCs w:val="18"/>
        </w:rPr>
        <w:t xml:space="preserve"> </w:t>
      </w:r>
      <w:r w:rsidR="009B6C25" w:rsidRPr="009B6C25">
        <w:rPr>
          <w:rFonts w:ascii="华文宋体" w:eastAsia="华文宋体" w:hAnsi="华文宋体"/>
          <w:b/>
          <w:bCs/>
          <w:sz w:val="18"/>
          <w:szCs w:val="18"/>
        </w:rPr>
        <w:t>Brocade 6505</w:t>
      </w:r>
      <w:r w:rsidR="006E1E30">
        <w:rPr>
          <w:rFonts w:ascii="华文宋体" w:eastAsia="华文宋体" w:hAnsi="华文宋体" w:hint="eastAsia"/>
          <w:b/>
          <w:bCs/>
          <w:sz w:val="18"/>
          <w:szCs w:val="18"/>
        </w:rPr>
        <w:t xml:space="preserve"> </w:t>
      </w:r>
      <w:r w:rsidR="000B41A9" w:rsidRPr="000B41A9">
        <w:rPr>
          <w:rFonts w:ascii="华文宋体" w:eastAsia="华文宋体" w:hAnsi="华文宋体"/>
          <w:b/>
          <w:bCs/>
          <w:sz w:val="18"/>
          <w:szCs w:val="18"/>
        </w:rPr>
        <w:t>SAN Switch</w:t>
      </w:r>
    </w:p>
    <w:p w:rsidR="000B41A9" w:rsidRPr="00EA171A" w:rsidRDefault="000B41A9" w:rsidP="00286989">
      <w:pPr>
        <w:ind w:firstLine="420"/>
        <w:rPr>
          <w:rFonts w:ascii="华文宋体" w:eastAsia="华文宋体" w:hAnsi="华文宋体"/>
          <w:sz w:val="18"/>
          <w:szCs w:val="18"/>
        </w:rPr>
      </w:pPr>
      <w:r w:rsidRPr="00EA171A">
        <w:rPr>
          <w:rFonts w:ascii="华文宋体" w:eastAsia="华文宋体" w:hAnsi="华文宋体" w:hint="eastAsia"/>
          <w:sz w:val="18"/>
          <w:szCs w:val="18"/>
        </w:rPr>
        <w:tab/>
        <w:t>技术要求：</w:t>
      </w:r>
      <w:r w:rsidR="005B5F09" w:rsidRPr="00EA171A">
        <w:rPr>
          <w:rFonts w:ascii="华文宋体" w:eastAsia="华文宋体" w:hAnsi="华文宋体" w:cs="Tahoma"/>
          <w:color w:val="444444"/>
          <w:sz w:val="18"/>
          <w:szCs w:val="18"/>
          <w:shd w:val="clear" w:color="auto" w:fill="FFFFFF"/>
        </w:rPr>
        <w:t>12端口激活，含12个16G模块，单电源</w:t>
      </w:r>
    </w:p>
    <w:p w:rsidR="00295339" w:rsidRDefault="00295339" w:rsidP="00286989">
      <w:pPr>
        <w:ind w:firstLine="420"/>
        <w:rPr>
          <w:rFonts w:ascii="华文宋体" w:eastAsia="华文宋体" w:hAnsi="华文宋体"/>
          <w:sz w:val="18"/>
          <w:szCs w:val="18"/>
        </w:rPr>
      </w:pPr>
      <w:r>
        <w:rPr>
          <w:rFonts w:ascii="华文宋体" w:eastAsia="华文宋体" w:hAnsi="华文宋体" w:hint="eastAsia"/>
          <w:sz w:val="18"/>
          <w:szCs w:val="18"/>
        </w:rPr>
        <w:tab/>
        <w:t>保修：一年保修</w:t>
      </w:r>
    </w:p>
    <w:p w:rsidR="00CC74EC" w:rsidRPr="00286989" w:rsidRDefault="00CC74EC" w:rsidP="00286989">
      <w:pPr>
        <w:ind w:firstLine="420"/>
        <w:rPr>
          <w:rFonts w:ascii="华文宋体" w:eastAsia="华文宋体" w:hAnsi="华文宋体"/>
          <w:sz w:val="18"/>
          <w:szCs w:val="18"/>
        </w:rPr>
      </w:pPr>
    </w:p>
    <w:p w:rsidR="00E76A3F" w:rsidRPr="00E76A3F" w:rsidRDefault="00016DFF">
      <w:pPr>
        <w:rPr>
          <w:rFonts w:ascii="华文宋体" w:eastAsia="华文宋体" w:hAnsi="华文宋体"/>
          <w:sz w:val="18"/>
          <w:szCs w:val="18"/>
        </w:rPr>
      </w:pPr>
      <w:r w:rsidRPr="00F615AF">
        <w:rPr>
          <w:rFonts w:ascii="华文宋体" w:eastAsia="华文宋体" w:hAnsi="华文宋体"/>
          <w:sz w:val="18"/>
          <w:szCs w:val="18"/>
        </w:rPr>
        <w:t>4． 交货时间：</w:t>
      </w:r>
      <w:r w:rsidR="0012392B">
        <w:rPr>
          <w:rFonts w:ascii="华文宋体" w:eastAsia="华文宋体" w:hAnsi="华文宋体" w:hint="eastAsia"/>
          <w:sz w:val="18"/>
          <w:szCs w:val="18"/>
        </w:rPr>
        <w:t>合同签订后</w:t>
      </w:r>
      <w:r w:rsidR="00EA171A">
        <w:rPr>
          <w:rFonts w:ascii="华文宋体" w:eastAsia="华文宋体" w:hAnsi="华文宋体" w:hint="eastAsia"/>
          <w:sz w:val="18"/>
          <w:szCs w:val="18"/>
        </w:rPr>
        <w:t>20</w:t>
      </w:r>
      <w:r w:rsidR="0012392B">
        <w:rPr>
          <w:rFonts w:ascii="华文宋体" w:eastAsia="华文宋体" w:hAnsi="华文宋体" w:hint="eastAsia"/>
          <w:sz w:val="18"/>
          <w:szCs w:val="18"/>
        </w:rPr>
        <w:t>个工作日</w:t>
      </w:r>
      <w:r w:rsidR="00EA171A">
        <w:rPr>
          <w:rFonts w:ascii="华文宋体" w:eastAsia="华文宋体" w:hAnsi="华文宋体" w:hint="eastAsia"/>
          <w:sz w:val="18"/>
          <w:szCs w:val="18"/>
        </w:rPr>
        <w:t>内</w:t>
      </w:r>
    </w:p>
    <w:p w:rsidR="00D77AA3" w:rsidRDefault="00016DFF">
      <w:pPr>
        <w:rPr>
          <w:rFonts w:ascii="华文宋体" w:eastAsia="华文宋体" w:hAnsi="华文宋体"/>
          <w:sz w:val="18"/>
          <w:szCs w:val="18"/>
        </w:rPr>
      </w:pPr>
      <w:r w:rsidRPr="00F615AF">
        <w:rPr>
          <w:rFonts w:ascii="华文宋体" w:eastAsia="华文宋体" w:hAnsi="华文宋体"/>
          <w:sz w:val="18"/>
          <w:szCs w:val="18"/>
        </w:rPr>
        <w:t xml:space="preserve">5． 交货地点： </w:t>
      </w:r>
      <w:r w:rsidR="004A4358">
        <w:rPr>
          <w:rFonts w:ascii="华文宋体" w:eastAsia="华文宋体" w:hAnsi="华文宋体" w:hint="eastAsia"/>
          <w:sz w:val="18"/>
          <w:szCs w:val="18"/>
        </w:rPr>
        <w:t>由合同约定</w:t>
      </w:r>
    </w:p>
    <w:p w:rsidR="00EA171A" w:rsidRPr="00F615AF" w:rsidRDefault="00EA171A">
      <w:pPr>
        <w:rPr>
          <w:rFonts w:ascii="华文宋体" w:eastAsia="华文宋体" w:hAnsi="华文宋体"/>
          <w:sz w:val="18"/>
          <w:szCs w:val="18"/>
        </w:rPr>
      </w:pPr>
      <w:r>
        <w:rPr>
          <w:rFonts w:ascii="华文宋体" w:eastAsia="华文宋体" w:hAnsi="华文宋体" w:hint="eastAsia"/>
          <w:sz w:val="18"/>
          <w:szCs w:val="18"/>
        </w:rPr>
        <w:t xml:space="preserve">6.   </w:t>
      </w:r>
      <w:r w:rsidRPr="0074577D">
        <w:rPr>
          <w:rFonts w:ascii="华文宋体" w:eastAsia="华文宋体" w:hAnsi="华文宋体" w:hint="eastAsia"/>
          <w:b/>
          <w:sz w:val="18"/>
          <w:szCs w:val="18"/>
        </w:rPr>
        <w:t>付款方式：安装验收完后一个月内付款50%，三个月内付款30%,六个月内付款20%。</w:t>
      </w:r>
    </w:p>
    <w:p w:rsidR="003B03E4" w:rsidRPr="00F615AF" w:rsidRDefault="00EA171A">
      <w:pPr>
        <w:rPr>
          <w:rFonts w:ascii="华文宋体" w:eastAsia="华文宋体" w:hAnsi="华文宋体"/>
          <w:sz w:val="18"/>
          <w:szCs w:val="18"/>
        </w:rPr>
      </w:pPr>
      <w:r>
        <w:rPr>
          <w:rFonts w:ascii="华文宋体" w:eastAsia="华文宋体" w:hAnsi="华文宋体" w:hint="eastAsia"/>
          <w:sz w:val="18"/>
          <w:szCs w:val="18"/>
        </w:rPr>
        <w:t>7</w:t>
      </w:r>
      <w:r w:rsidR="00016DFF" w:rsidRPr="00F615AF">
        <w:rPr>
          <w:rFonts w:ascii="华文宋体" w:eastAsia="华文宋体" w:hAnsi="华文宋体"/>
          <w:sz w:val="18"/>
          <w:szCs w:val="18"/>
        </w:rPr>
        <w:t xml:space="preserve">． 招标文件从 </w:t>
      </w:r>
      <w:r w:rsidR="00180661">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sidR="005D5269">
        <w:rPr>
          <w:rFonts w:ascii="华文宋体" w:eastAsia="华文宋体" w:hAnsi="华文宋体" w:hint="eastAsia"/>
          <w:sz w:val="18"/>
          <w:szCs w:val="18"/>
        </w:rPr>
        <w:t>6</w:t>
      </w:r>
      <w:r w:rsidR="00016DFF" w:rsidRPr="00F615AF">
        <w:rPr>
          <w:rFonts w:ascii="华文宋体" w:eastAsia="华文宋体" w:hAnsi="华文宋体"/>
          <w:sz w:val="18"/>
          <w:szCs w:val="18"/>
        </w:rPr>
        <w:t>月</w:t>
      </w:r>
      <w:r>
        <w:rPr>
          <w:rFonts w:ascii="华文宋体" w:eastAsia="华文宋体" w:hAnsi="华文宋体" w:hint="eastAsia"/>
          <w:sz w:val="18"/>
          <w:szCs w:val="18"/>
        </w:rPr>
        <w:t>12</w:t>
      </w:r>
      <w:r w:rsidR="00016DFF" w:rsidRPr="00F615AF">
        <w:rPr>
          <w:rFonts w:ascii="华文宋体" w:eastAsia="华文宋体" w:hAnsi="华文宋体"/>
          <w:sz w:val="18"/>
          <w:szCs w:val="18"/>
        </w:rPr>
        <w:t>日</w:t>
      </w:r>
      <w:r w:rsidR="00286989">
        <w:rPr>
          <w:rFonts w:ascii="华文宋体" w:eastAsia="华文宋体" w:hAnsi="华文宋体" w:hint="eastAsia"/>
          <w:sz w:val="18"/>
          <w:szCs w:val="18"/>
        </w:rPr>
        <w:t>通过电子邮件发送</w:t>
      </w:r>
      <w:r w:rsidR="003B03E4" w:rsidRPr="00F615AF">
        <w:rPr>
          <w:rFonts w:ascii="华文宋体" w:eastAsia="华文宋体" w:hAnsi="华文宋体" w:hint="eastAsia"/>
          <w:sz w:val="18"/>
          <w:szCs w:val="18"/>
        </w:rPr>
        <w:t>。</w:t>
      </w:r>
      <w:r w:rsidR="00213771">
        <w:rPr>
          <w:rFonts w:ascii="华文宋体" w:eastAsia="华文宋体" w:hAnsi="华文宋体" w:hint="eastAsia"/>
          <w:sz w:val="18"/>
          <w:szCs w:val="18"/>
        </w:rPr>
        <w:t>并在人人</w:t>
      </w:r>
      <w:proofErr w:type="gramStart"/>
      <w:r w:rsidR="00213771">
        <w:rPr>
          <w:rFonts w:ascii="华文宋体" w:eastAsia="华文宋体" w:hAnsi="华文宋体" w:hint="eastAsia"/>
          <w:sz w:val="18"/>
          <w:szCs w:val="18"/>
        </w:rPr>
        <w:t>集团公司官网公告</w:t>
      </w:r>
      <w:proofErr w:type="gramEnd"/>
      <w:r w:rsidR="00213771">
        <w:rPr>
          <w:rFonts w:ascii="华文宋体" w:eastAsia="华文宋体" w:hAnsi="华文宋体" w:hint="eastAsia"/>
          <w:sz w:val="18"/>
          <w:szCs w:val="18"/>
        </w:rPr>
        <w:t>。</w:t>
      </w:r>
    </w:p>
    <w:p w:rsidR="003B03E4" w:rsidRPr="00F615AF" w:rsidRDefault="00EA171A">
      <w:pPr>
        <w:rPr>
          <w:rFonts w:ascii="华文宋体" w:eastAsia="华文宋体" w:hAnsi="华文宋体"/>
          <w:sz w:val="18"/>
          <w:szCs w:val="18"/>
        </w:rPr>
      </w:pPr>
      <w:r>
        <w:rPr>
          <w:rFonts w:ascii="华文宋体" w:eastAsia="华文宋体" w:hAnsi="华文宋体" w:hint="eastAsia"/>
          <w:sz w:val="18"/>
          <w:szCs w:val="18"/>
        </w:rPr>
        <w:t>8</w:t>
      </w:r>
      <w:r w:rsidR="00016DFF" w:rsidRPr="00F615AF">
        <w:rPr>
          <w:rFonts w:ascii="华文宋体" w:eastAsia="华文宋体" w:hAnsi="华文宋体"/>
          <w:sz w:val="18"/>
          <w:szCs w:val="18"/>
        </w:rPr>
        <w:t>． 投标书应附有</w:t>
      </w:r>
      <w:r w:rsidR="003B03E4" w:rsidRPr="00F615AF">
        <w:rPr>
          <w:rFonts w:ascii="华文宋体" w:eastAsia="华文宋体" w:hAnsi="华文宋体" w:hint="eastAsia"/>
          <w:sz w:val="18"/>
          <w:szCs w:val="18"/>
        </w:rPr>
        <w:t>一万</w:t>
      </w:r>
      <w:r w:rsidR="00016DFF" w:rsidRPr="00F615AF">
        <w:rPr>
          <w:rFonts w:ascii="华文宋体" w:eastAsia="华文宋体" w:hAnsi="华文宋体"/>
          <w:sz w:val="18"/>
          <w:szCs w:val="18"/>
        </w:rPr>
        <w:t>元的投标保证金，可用现金或按下列开户行、账号办理支票、银行自带汇票。投标保证金请于</w:t>
      </w:r>
      <w:r w:rsidR="00180661">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sidR="00180661">
        <w:rPr>
          <w:rFonts w:ascii="华文宋体" w:eastAsia="华文宋体" w:hAnsi="华文宋体" w:hint="eastAsia"/>
          <w:sz w:val="18"/>
          <w:szCs w:val="18"/>
        </w:rPr>
        <w:t>6</w:t>
      </w:r>
      <w:r w:rsidR="00016DFF" w:rsidRPr="00F615AF">
        <w:rPr>
          <w:rFonts w:ascii="华文宋体" w:eastAsia="华文宋体" w:hAnsi="华文宋体"/>
          <w:sz w:val="18"/>
          <w:szCs w:val="18"/>
        </w:rPr>
        <w:t>月</w:t>
      </w:r>
      <w:r>
        <w:rPr>
          <w:rFonts w:ascii="华文宋体" w:eastAsia="华文宋体" w:hAnsi="华文宋体" w:hint="eastAsia"/>
          <w:sz w:val="18"/>
          <w:szCs w:val="18"/>
        </w:rPr>
        <w:t>19</w:t>
      </w:r>
      <w:r w:rsidR="00016DFF" w:rsidRPr="00F615AF">
        <w:rPr>
          <w:rFonts w:ascii="华文宋体" w:eastAsia="华文宋体" w:hAnsi="华文宋体"/>
          <w:sz w:val="18"/>
          <w:szCs w:val="18"/>
        </w:rPr>
        <w:t>日</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 xml:space="preserve"> 时（北京时间）前递交到 。</w:t>
      </w:r>
    </w:p>
    <w:p w:rsidR="00B572D3" w:rsidRPr="00123FA4" w:rsidRDefault="00016DFF" w:rsidP="00B572D3">
      <w:pPr>
        <w:ind w:firstLine="420"/>
        <w:rPr>
          <w:rFonts w:ascii="华文宋体" w:eastAsia="华文宋体" w:hAnsi="华文宋体"/>
          <w:b/>
          <w:bCs/>
          <w:sz w:val="18"/>
          <w:szCs w:val="18"/>
        </w:rPr>
      </w:pPr>
      <w:r w:rsidRPr="00123FA4">
        <w:rPr>
          <w:rFonts w:ascii="华文宋体" w:eastAsia="华文宋体" w:hAnsi="华文宋体"/>
          <w:sz w:val="18"/>
          <w:szCs w:val="18"/>
        </w:rPr>
        <w:t>开户名称：</w:t>
      </w:r>
      <w:r w:rsidR="00B572D3" w:rsidRPr="00123FA4">
        <w:rPr>
          <w:rFonts w:ascii="华文宋体" w:eastAsia="华文宋体" w:hAnsi="华文宋体" w:hint="eastAsia"/>
          <w:b/>
          <w:bCs/>
          <w:sz w:val="18"/>
          <w:szCs w:val="18"/>
        </w:rPr>
        <w:t>人人乐连锁商业集团股份有限公司</w:t>
      </w:r>
    </w:p>
    <w:p w:rsidR="003B03E4" w:rsidRPr="00123FA4" w:rsidRDefault="00016DFF" w:rsidP="00B572D3">
      <w:pPr>
        <w:ind w:firstLine="420"/>
        <w:rPr>
          <w:rFonts w:ascii="华文宋体" w:eastAsia="华文宋体" w:hAnsi="华文宋体"/>
          <w:sz w:val="18"/>
          <w:szCs w:val="18"/>
        </w:rPr>
      </w:pPr>
      <w:proofErr w:type="gramStart"/>
      <w:r w:rsidRPr="00123FA4">
        <w:rPr>
          <w:rFonts w:ascii="华文宋体" w:eastAsia="华文宋体" w:hAnsi="华文宋体"/>
          <w:sz w:val="18"/>
          <w:szCs w:val="18"/>
        </w:rPr>
        <w:t>账</w:t>
      </w:r>
      <w:proofErr w:type="gramEnd"/>
      <w:r w:rsidRPr="00123FA4">
        <w:rPr>
          <w:rFonts w:ascii="华文宋体" w:eastAsia="华文宋体" w:hAnsi="华文宋体"/>
          <w:sz w:val="18"/>
          <w:szCs w:val="18"/>
        </w:rPr>
        <w:t xml:space="preserve">　　号： </w:t>
      </w:r>
      <w:r w:rsidR="00B572D3" w:rsidRPr="00123FA4">
        <w:rPr>
          <w:rFonts w:ascii="华文宋体" w:eastAsia="华文宋体" w:hAnsi="华文宋体" w:hint="eastAsia"/>
          <w:b/>
          <w:bCs/>
          <w:sz w:val="18"/>
          <w:szCs w:val="18"/>
        </w:rPr>
        <w:t>44201519000052505485</w:t>
      </w:r>
    </w:p>
    <w:p w:rsidR="003B03E4" w:rsidRPr="00123FA4" w:rsidRDefault="00016DFF" w:rsidP="003B03E4">
      <w:pPr>
        <w:ind w:leftChars="200" w:left="420"/>
        <w:rPr>
          <w:rFonts w:ascii="华文宋体" w:eastAsia="华文宋体" w:hAnsi="华文宋体"/>
          <w:sz w:val="18"/>
          <w:szCs w:val="18"/>
        </w:rPr>
      </w:pPr>
      <w:r w:rsidRPr="00123FA4">
        <w:rPr>
          <w:rFonts w:ascii="华文宋体" w:eastAsia="华文宋体" w:hAnsi="华文宋体"/>
          <w:sz w:val="18"/>
          <w:szCs w:val="18"/>
        </w:rPr>
        <w:t>开户银行：</w:t>
      </w:r>
      <w:r w:rsidR="00B572D3" w:rsidRPr="00123FA4">
        <w:rPr>
          <w:rFonts w:ascii="华文宋体" w:eastAsia="华文宋体" w:hAnsi="华文宋体" w:hint="eastAsia"/>
          <w:b/>
          <w:bCs/>
          <w:sz w:val="18"/>
          <w:szCs w:val="18"/>
        </w:rPr>
        <w:t>中国建设银行深圳市南油支行</w:t>
      </w:r>
    </w:p>
    <w:p w:rsidR="003B03E4" w:rsidRPr="00F615AF" w:rsidRDefault="00EA171A">
      <w:pPr>
        <w:rPr>
          <w:rFonts w:ascii="华文宋体" w:eastAsia="华文宋体" w:hAnsi="华文宋体"/>
          <w:sz w:val="18"/>
          <w:szCs w:val="18"/>
        </w:rPr>
      </w:pPr>
      <w:r>
        <w:rPr>
          <w:rFonts w:ascii="华文宋体" w:eastAsia="华文宋体" w:hAnsi="华文宋体" w:hint="eastAsia"/>
          <w:sz w:val="18"/>
          <w:szCs w:val="18"/>
        </w:rPr>
        <w:t>9</w:t>
      </w:r>
      <w:r w:rsidR="00016DFF" w:rsidRPr="00F615AF">
        <w:rPr>
          <w:rFonts w:ascii="华文宋体" w:eastAsia="华文宋体" w:hAnsi="华文宋体"/>
          <w:sz w:val="18"/>
          <w:szCs w:val="18"/>
        </w:rPr>
        <w:t>． 投标截止时间：</w:t>
      </w:r>
      <w:r w:rsidR="00180661">
        <w:rPr>
          <w:rFonts w:ascii="华文宋体" w:eastAsia="华文宋体" w:hAnsi="华文宋体" w:hint="eastAsia"/>
          <w:sz w:val="18"/>
          <w:szCs w:val="18"/>
        </w:rPr>
        <w:t>2020</w:t>
      </w:r>
      <w:r w:rsidR="00016DFF" w:rsidRPr="00F615AF">
        <w:rPr>
          <w:rFonts w:ascii="华文宋体" w:eastAsia="华文宋体" w:hAnsi="华文宋体"/>
          <w:sz w:val="18"/>
          <w:szCs w:val="18"/>
        </w:rPr>
        <w:t xml:space="preserve">年 </w:t>
      </w:r>
      <w:r w:rsidR="00180661">
        <w:rPr>
          <w:rFonts w:ascii="华文宋体" w:eastAsia="华文宋体" w:hAnsi="华文宋体" w:hint="eastAsia"/>
          <w:sz w:val="18"/>
          <w:szCs w:val="18"/>
        </w:rPr>
        <w:t>6</w:t>
      </w:r>
      <w:r w:rsidR="00016DFF" w:rsidRPr="00F615AF">
        <w:rPr>
          <w:rFonts w:ascii="华文宋体" w:eastAsia="华文宋体" w:hAnsi="华文宋体"/>
          <w:sz w:val="18"/>
          <w:szCs w:val="18"/>
        </w:rPr>
        <w:t xml:space="preserve">月 </w:t>
      </w:r>
      <w:r>
        <w:rPr>
          <w:rFonts w:ascii="华文宋体" w:eastAsia="华文宋体" w:hAnsi="华文宋体" w:hint="eastAsia"/>
          <w:sz w:val="18"/>
          <w:szCs w:val="18"/>
        </w:rPr>
        <w:t>26</w:t>
      </w:r>
      <w:r w:rsidR="00016DFF" w:rsidRPr="00F615AF">
        <w:rPr>
          <w:rFonts w:ascii="华文宋体" w:eastAsia="华文宋体" w:hAnsi="华文宋体"/>
          <w:sz w:val="18"/>
          <w:szCs w:val="18"/>
        </w:rPr>
        <w:t xml:space="preserve">日 </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时</w:t>
      </w:r>
      <w:r w:rsidR="003B03E4" w:rsidRPr="00F615AF">
        <w:rPr>
          <w:rFonts w:ascii="华文宋体" w:eastAsia="华文宋体" w:hAnsi="华文宋体" w:hint="eastAsia"/>
          <w:sz w:val="18"/>
          <w:szCs w:val="18"/>
        </w:rPr>
        <w:t>0</w:t>
      </w:r>
      <w:r w:rsidR="00016DFF" w:rsidRPr="00F615AF">
        <w:rPr>
          <w:rFonts w:ascii="华文宋体" w:eastAsia="华文宋体" w:hAnsi="华文宋体"/>
          <w:sz w:val="18"/>
          <w:szCs w:val="18"/>
        </w:rPr>
        <w:t xml:space="preserve"> 分（北京时间）逾 期不予受理。</w:t>
      </w:r>
    </w:p>
    <w:p w:rsidR="003B03E4" w:rsidRPr="00F615AF" w:rsidRDefault="00EA171A">
      <w:pPr>
        <w:rPr>
          <w:rFonts w:ascii="华文宋体" w:eastAsia="华文宋体" w:hAnsi="华文宋体"/>
          <w:sz w:val="18"/>
          <w:szCs w:val="18"/>
        </w:rPr>
      </w:pPr>
      <w:r>
        <w:rPr>
          <w:rFonts w:ascii="华文宋体" w:eastAsia="华文宋体" w:hAnsi="华文宋体" w:hint="eastAsia"/>
          <w:sz w:val="18"/>
          <w:szCs w:val="18"/>
        </w:rPr>
        <w:t>10</w:t>
      </w:r>
      <w:r w:rsidR="00016DFF" w:rsidRPr="00F615AF">
        <w:rPr>
          <w:rFonts w:ascii="华文宋体" w:eastAsia="华文宋体" w:hAnsi="华文宋体"/>
          <w:sz w:val="18"/>
          <w:szCs w:val="18"/>
        </w:rPr>
        <w:t>． 投递标书地点：</w:t>
      </w:r>
      <w:r w:rsidR="00150A1B">
        <w:t>深圳市宝安区石岩街道洲石路北侧人人乐物流中心主楼二层</w:t>
      </w:r>
    </w:p>
    <w:p w:rsidR="003B03E4" w:rsidRPr="00F615AF" w:rsidRDefault="00EA171A">
      <w:pPr>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hint="eastAsia"/>
          <w:sz w:val="18"/>
          <w:szCs w:val="18"/>
        </w:rPr>
        <w:t>1</w:t>
      </w:r>
      <w:r w:rsidR="00016DFF" w:rsidRPr="00F615AF">
        <w:rPr>
          <w:rFonts w:ascii="华文宋体" w:eastAsia="华文宋体" w:hAnsi="华文宋体"/>
          <w:sz w:val="18"/>
          <w:szCs w:val="18"/>
        </w:rPr>
        <w:t>． 开标时间和地点：</w:t>
      </w:r>
      <w:r w:rsidR="00180661">
        <w:rPr>
          <w:rFonts w:ascii="华文宋体" w:eastAsia="华文宋体" w:hAnsi="华文宋体" w:hint="eastAsia"/>
          <w:sz w:val="18"/>
          <w:szCs w:val="18"/>
        </w:rPr>
        <w:t>2020</w:t>
      </w:r>
      <w:r w:rsidR="00F615AF" w:rsidRPr="00F615AF">
        <w:rPr>
          <w:rFonts w:ascii="华文宋体" w:eastAsia="华文宋体" w:hAnsi="华文宋体" w:hint="eastAsia"/>
          <w:sz w:val="18"/>
          <w:szCs w:val="18"/>
        </w:rPr>
        <w:t>年</w:t>
      </w:r>
      <w:r w:rsidR="00180661">
        <w:rPr>
          <w:rFonts w:ascii="华文宋体" w:eastAsia="华文宋体" w:hAnsi="华文宋体" w:hint="eastAsia"/>
          <w:sz w:val="18"/>
          <w:szCs w:val="18"/>
        </w:rPr>
        <w:t>6</w:t>
      </w:r>
      <w:r w:rsidR="00F615AF" w:rsidRPr="00F615AF">
        <w:rPr>
          <w:rFonts w:ascii="华文宋体" w:eastAsia="华文宋体" w:hAnsi="华文宋体" w:hint="eastAsia"/>
          <w:sz w:val="18"/>
          <w:szCs w:val="18"/>
        </w:rPr>
        <w:t>月</w:t>
      </w:r>
      <w:r w:rsidR="005D5269">
        <w:rPr>
          <w:rFonts w:ascii="华文宋体" w:eastAsia="华文宋体" w:hAnsi="华文宋体" w:hint="eastAsia"/>
          <w:sz w:val="18"/>
          <w:szCs w:val="18"/>
        </w:rPr>
        <w:t>2</w:t>
      </w:r>
      <w:r>
        <w:rPr>
          <w:rFonts w:ascii="华文宋体" w:eastAsia="华文宋体" w:hAnsi="华文宋体" w:hint="eastAsia"/>
          <w:sz w:val="18"/>
          <w:szCs w:val="18"/>
        </w:rPr>
        <w:t>9</w:t>
      </w:r>
      <w:r w:rsidR="00F615AF" w:rsidRPr="00F615AF">
        <w:rPr>
          <w:rFonts w:ascii="华文宋体" w:eastAsia="华文宋体" w:hAnsi="华文宋体" w:hint="eastAsia"/>
          <w:sz w:val="18"/>
          <w:szCs w:val="18"/>
        </w:rPr>
        <w:t>日</w:t>
      </w:r>
      <w:r w:rsidR="0031718B">
        <w:rPr>
          <w:rFonts w:ascii="华文宋体" w:eastAsia="华文宋体" w:hAnsi="华文宋体" w:hint="eastAsia"/>
          <w:sz w:val="18"/>
          <w:szCs w:val="18"/>
        </w:rPr>
        <w:t xml:space="preserve">上午9时 </w:t>
      </w:r>
      <w:bookmarkStart w:id="0" w:name="_GoBack"/>
      <w:bookmarkEnd w:id="0"/>
      <w:r w:rsidR="0012392B" w:rsidRPr="0012392B">
        <w:rPr>
          <w:rFonts w:ascii="华文宋体" w:eastAsia="华文宋体" w:hAnsi="华文宋体"/>
          <w:sz w:val="18"/>
          <w:szCs w:val="18"/>
        </w:rPr>
        <w:t>深圳市宝安区石岩街道洲石路北侧人人乐物流中心主楼二层</w:t>
      </w:r>
    </w:p>
    <w:p w:rsidR="003B03E4" w:rsidRPr="00F615AF" w:rsidRDefault="00EA171A">
      <w:pPr>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hint="eastAsia"/>
          <w:sz w:val="18"/>
          <w:szCs w:val="18"/>
        </w:rPr>
        <w:t>2</w:t>
      </w:r>
      <w:r w:rsidR="00016DFF" w:rsidRPr="00F615AF">
        <w:rPr>
          <w:rFonts w:ascii="华文宋体" w:eastAsia="华文宋体" w:hAnsi="华文宋体"/>
          <w:sz w:val="18"/>
          <w:szCs w:val="18"/>
        </w:rPr>
        <w:t>． 通讯地址：</w:t>
      </w:r>
      <w:r w:rsidR="00150A1B">
        <w:t>深圳市宝安区石岩街道洲石路北侧人人乐物流中心主楼二层</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lastRenderedPageBreak/>
        <w:t>邮政编码：</w:t>
      </w:r>
      <w:r w:rsidR="003D5CB4">
        <w:rPr>
          <w:rFonts w:ascii="宋体" w:cs="宋体"/>
          <w:kern w:val="0"/>
          <w:sz w:val="18"/>
          <w:szCs w:val="18"/>
          <w:lang w:val="zh-CN"/>
        </w:rPr>
        <w:t>518108</w:t>
      </w:r>
    </w:p>
    <w:p w:rsidR="0074577D" w:rsidRPr="00F615AF" w:rsidRDefault="0074577D" w:rsidP="0074577D">
      <w:pPr>
        <w:ind w:leftChars="200" w:left="420"/>
        <w:rPr>
          <w:rFonts w:ascii="华文宋体" w:eastAsia="华文宋体" w:hAnsi="华文宋体"/>
          <w:sz w:val="18"/>
          <w:szCs w:val="18"/>
        </w:rPr>
      </w:pPr>
      <w:r w:rsidRPr="00F615AF">
        <w:rPr>
          <w:rFonts w:ascii="华文宋体" w:eastAsia="华文宋体" w:hAnsi="华文宋体"/>
          <w:sz w:val="18"/>
          <w:szCs w:val="18"/>
        </w:rPr>
        <w:t>电　　话：</w:t>
      </w:r>
      <w:r>
        <w:rPr>
          <w:rFonts w:ascii="华文宋体" w:eastAsia="华文宋体" w:hAnsi="华文宋体" w:hint="eastAsia"/>
          <w:sz w:val="18"/>
          <w:szCs w:val="18"/>
        </w:rPr>
        <w:t>13417525740</w:t>
      </w:r>
    </w:p>
    <w:p w:rsidR="0074577D" w:rsidRPr="00F615AF" w:rsidRDefault="0074577D" w:rsidP="0074577D">
      <w:pPr>
        <w:ind w:leftChars="200" w:left="420"/>
        <w:rPr>
          <w:rFonts w:ascii="华文宋体" w:eastAsia="华文宋体" w:hAnsi="华文宋体"/>
          <w:sz w:val="18"/>
          <w:szCs w:val="18"/>
        </w:rPr>
      </w:pPr>
      <w:r w:rsidRPr="00F615AF">
        <w:rPr>
          <w:rFonts w:ascii="华文宋体" w:eastAsia="华文宋体" w:hAnsi="华文宋体"/>
          <w:sz w:val="18"/>
          <w:szCs w:val="18"/>
        </w:rPr>
        <w:t>传　　真：</w:t>
      </w:r>
      <w:r w:rsidRPr="00F87403">
        <w:rPr>
          <w:rFonts w:ascii="华文宋体" w:eastAsia="华文宋体" w:hAnsi="华文宋体"/>
          <w:sz w:val="18"/>
          <w:szCs w:val="18"/>
        </w:rPr>
        <w:t>66633669</w:t>
      </w:r>
    </w:p>
    <w:p w:rsidR="0074577D" w:rsidRPr="00F615AF" w:rsidRDefault="0074577D" w:rsidP="0074577D">
      <w:pPr>
        <w:ind w:leftChars="200" w:left="420"/>
        <w:rPr>
          <w:rFonts w:ascii="华文宋体" w:eastAsia="华文宋体" w:hAnsi="华文宋体"/>
          <w:sz w:val="18"/>
          <w:szCs w:val="18"/>
        </w:rPr>
      </w:pPr>
      <w:r w:rsidRPr="00F615AF">
        <w:rPr>
          <w:rFonts w:ascii="华文宋体" w:eastAsia="华文宋体" w:hAnsi="华文宋体"/>
          <w:sz w:val="18"/>
          <w:szCs w:val="18"/>
        </w:rPr>
        <w:t>联 系 人：</w:t>
      </w:r>
      <w:r>
        <w:rPr>
          <w:rFonts w:ascii="华文宋体" w:eastAsia="华文宋体" w:hAnsi="华文宋体" w:hint="eastAsia"/>
          <w:sz w:val="18"/>
          <w:szCs w:val="18"/>
        </w:rPr>
        <w:t>宋晓松</w:t>
      </w:r>
      <w:r w:rsidRPr="00F615AF">
        <w:rPr>
          <w:rFonts w:ascii="华文宋体" w:eastAsia="华文宋体" w:hAnsi="华文宋体" w:hint="eastAsia"/>
          <w:sz w:val="18"/>
          <w:szCs w:val="18"/>
        </w:rPr>
        <w:tab/>
      </w:r>
    </w:p>
    <w:p w:rsidR="0074577D" w:rsidRPr="00F615AF" w:rsidRDefault="0074577D" w:rsidP="0074577D">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E-mail： </w:t>
      </w:r>
      <w:r>
        <w:rPr>
          <w:rFonts w:ascii="华文宋体" w:eastAsia="华文宋体" w:hAnsi="华文宋体" w:hint="eastAsia"/>
          <w:sz w:val="18"/>
          <w:szCs w:val="18"/>
        </w:rPr>
        <w:t>sxs</w:t>
      </w:r>
      <w:r w:rsidRPr="00F615AF">
        <w:rPr>
          <w:rFonts w:ascii="华文宋体" w:eastAsia="华文宋体" w:hAnsi="华文宋体" w:hint="eastAsia"/>
          <w:sz w:val="18"/>
          <w:szCs w:val="18"/>
        </w:rPr>
        <w:t>@renrenle.cn</w:t>
      </w:r>
    </w:p>
    <w:p w:rsidR="00F615AF" w:rsidRPr="00F615AF" w:rsidRDefault="001C08D9" w:rsidP="00F615AF">
      <w:pPr>
        <w:ind w:left="4620" w:firstLine="420"/>
        <w:rPr>
          <w:rFonts w:ascii="华文宋体" w:eastAsia="华文宋体" w:hAnsi="华文宋体"/>
          <w:sz w:val="18"/>
          <w:szCs w:val="18"/>
        </w:rPr>
      </w:pPr>
      <w:r w:rsidRPr="00F615AF">
        <w:rPr>
          <w:rFonts w:ascii="华文宋体" w:eastAsia="华文宋体" w:hAnsi="华文宋体"/>
          <w:noProof/>
          <w:sz w:val="18"/>
          <w:szCs w:val="18"/>
        </w:rPr>
        <w:drawing>
          <wp:anchor distT="0" distB="0" distL="114300" distR="114300" simplePos="0" relativeHeight="251657216" behindDoc="1" locked="1" layoutInCell="1" allowOverlap="1">
            <wp:simplePos x="0" y="0"/>
            <wp:positionH relativeFrom="column">
              <wp:posOffset>1104900</wp:posOffset>
            </wp:positionH>
            <wp:positionV relativeFrom="paragraph">
              <wp:posOffset>1765300</wp:posOffset>
            </wp:positionV>
            <wp:extent cx="1143000" cy="355600"/>
            <wp:effectExtent l="19050" t="0" r="0" b="0"/>
            <wp:wrapNone/>
            <wp:docPr id="2" name="图片 2"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
                    <pic:cNvPicPr>
                      <a:picLocks noChangeAspect="1" noChangeArrowheads="1"/>
                    </pic:cNvPicPr>
                  </pic:nvPicPr>
                  <pic:blipFill>
                    <a:blip r:embed="rId8" cstate="print"/>
                    <a:srcRect/>
                    <a:stretch>
                      <a:fillRect/>
                    </a:stretch>
                  </pic:blipFill>
                  <pic:spPr bwMode="auto">
                    <a:xfrm>
                      <a:off x="0" y="0"/>
                      <a:ext cx="1143000" cy="355600"/>
                    </a:xfrm>
                    <a:prstGeom prst="rect">
                      <a:avLst/>
                    </a:prstGeom>
                    <a:noFill/>
                    <a:ln w="9525">
                      <a:noFill/>
                      <a:miter lim="800000"/>
                      <a:headEnd/>
                      <a:tailEnd/>
                    </a:ln>
                  </pic:spPr>
                </pic:pic>
              </a:graphicData>
            </a:graphic>
          </wp:anchor>
        </w:drawing>
      </w:r>
      <w:r w:rsidR="00F615AF" w:rsidRPr="00F615AF">
        <w:rPr>
          <w:rFonts w:ascii="华文宋体" w:eastAsia="华文宋体" w:hAnsi="华文宋体" w:hint="eastAsia"/>
          <w:sz w:val="18"/>
          <w:szCs w:val="18"/>
        </w:rPr>
        <w:t>人人乐连锁商业集团股份有限公司</w:t>
      </w:r>
    </w:p>
    <w:p w:rsidR="00F615AF" w:rsidRPr="00F615AF" w:rsidRDefault="00180661" w:rsidP="00F615AF">
      <w:pPr>
        <w:ind w:left="5880" w:firstLine="420"/>
        <w:rPr>
          <w:rFonts w:ascii="华文宋体" w:eastAsia="华文宋体" w:hAnsi="华文宋体"/>
          <w:sz w:val="18"/>
          <w:szCs w:val="18"/>
        </w:rPr>
      </w:pPr>
      <w:r>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Pr>
          <w:rFonts w:ascii="华文宋体" w:eastAsia="华文宋体" w:hAnsi="华文宋体" w:hint="eastAsia"/>
          <w:sz w:val="18"/>
          <w:szCs w:val="18"/>
        </w:rPr>
        <w:t>6</w:t>
      </w:r>
      <w:r w:rsidR="00016DFF" w:rsidRPr="00F615AF">
        <w:rPr>
          <w:rFonts w:ascii="华文宋体" w:eastAsia="华文宋体" w:hAnsi="华文宋体"/>
          <w:sz w:val="18"/>
          <w:szCs w:val="18"/>
        </w:rPr>
        <w:t>月</w:t>
      </w:r>
      <w:r w:rsidR="00EA171A">
        <w:rPr>
          <w:rFonts w:ascii="华文宋体" w:eastAsia="华文宋体" w:hAnsi="华文宋体" w:hint="eastAsia"/>
          <w:sz w:val="18"/>
          <w:szCs w:val="18"/>
        </w:rPr>
        <w:t>12</w:t>
      </w:r>
      <w:r w:rsidR="00016DFF" w:rsidRPr="00F615AF">
        <w:rPr>
          <w:rFonts w:ascii="华文宋体" w:eastAsia="华文宋体" w:hAnsi="华文宋体"/>
          <w:sz w:val="18"/>
          <w:szCs w:val="18"/>
        </w:rPr>
        <w:t xml:space="preserve">日 </w:t>
      </w:r>
    </w:p>
    <w:p w:rsidR="00F615AF" w:rsidRPr="00F615AF" w:rsidRDefault="00016DFF" w:rsidP="00F615AF">
      <w:pPr>
        <w:rPr>
          <w:rFonts w:ascii="华文宋体" w:eastAsia="华文宋体" w:hAnsi="华文宋体"/>
          <w:szCs w:val="21"/>
        </w:rPr>
      </w:pPr>
      <w:r w:rsidRPr="00F615AF">
        <w:rPr>
          <w:rFonts w:ascii="华文宋体" w:eastAsia="华文宋体" w:hAnsi="华文宋体"/>
          <w:sz w:val="28"/>
          <w:szCs w:val="28"/>
        </w:rPr>
        <w:t>第二部分 招标须知</w:t>
      </w:r>
      <w:r w:rsidRPr="00F615AF">
        <w:rPr>
          <w:sz w:val="18"/>
          <w:szCs w:val="18"/>
        </w:rPr>
        <w:br/>
      </w:r>
      <w:r w:rsidRPr="00F615AF">
        <w:rPr>
          <w:rFonts w:ascii="华文宋体" w:eastAsia="华文宋体" w:hAnsi="华文宋体"/>
          <w:szCs w:val="21"/>
        </w:rPr>
        <w:t>一、说明</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使用范围</w:t>
      </w:r>
    </w:p>
    <w:p w:rsidR="00F615AF" w:rsidRDefault="00016DFF" w:rsidP="00F615AF">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　　本招标文件仅适用于本招标邀请中所叙述项目的货物及服务采购。 </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定义</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招标文件中下列术语应解释为：</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1"招标人"系指招标机构。</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2"投标人"系指向招标人提交投标文件的制造商或供货商。</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3"货物"系指卖方按合同要求，须向买方提供的设备、材料、备件、工具、成套技术资料及手册。</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4"服务"系指合同规定卖方必须承担的设计、安装、调试、技术指导及培训以及其他类似的承诺义务。</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5"买方"系指在合同的买方项下签字的法人单位，即：委托招标业主。</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6"卖方"系指提供合同货物及服务的投标人。</w:t>
      </w:r>
    </w:p>
    <w:p w:rsidR="00F615AF" w:rsidRPr="00F615AF" w:rsidRDefault="00016DFF" w:rsidP="00F615AF">
      <w:pPr>
        <w:pStyle w:val="a5"/>
        <w:numPr>
          <w:ilvl w:val="0"/>
          <w:numId w:val="8"/>
        </w:numPr>
        <w:ind w:firstLineChars="0"/>
      </w:pPr>
      <w:r w:rsidRPr="00F615AF">
        <w:rPr>
          <w:rFonts w:ascii="华文宋体" w:eastAsia="华文宋体" w:hAnsi="华文宋体"/>
          <w:sz w:val="18"/>
          <w:szCs w:val="18"/>
        </w:rPr>
        <w:t>合格的投标人</w:t>
      </w:r>
    </w:p>
    <w:p w:rsidR="00315368" w:rsidRDefault="00016DFF" w:rsidP="00315368">
      <w:pPr>
        <w:pStyle w:val="a5"/>
        <w:ind w:leftChars="171" w:left="359" w:firstLineChars="0" w:firstLine="360"/>
        <w:rPr>
          <w:rFonts w:ascii="华文宋体" w:eastAsia="华文宋体" w:hAnsi="华文宋体"/>
          <w:sz w:val="18"/>
          <w:szCs w:val="18"/>
        </w:rPr>
      </w:pPr>
      <w:r w:rsidRPr="00F615AF">
        <w:rPr>
          <w:rFonts w:ascii="华文宋体" w:eastAsia="华文宋体" w:hAnsi="华文宋体"/>
          <w:sz w:val="18"/>
          <w:szCs w:val="18"/>
        </w:rPr>
        <w:t>3</w:t>
      </w:r>
      <w:r w:rsidR="00F003D3">
        <w:rPr>
          <w:rFonts w:ascii="华文宋体" w:eastAsia="华文宋体" w:hAnsi="华文宋体" w:hint="eastAsia"/>
          <w:sz w:val="18"/>
          <w:szCs w:val="18"/>
        </w:rPr>
        <w:t>.</w:t>
      </w:r>
      <w:r w:rsidRPr="00F615AF">
        <w:rPr>
          <w:rFonts w:ascii="华文宋体" w:eastAsia="华文宋体" w:hAnsi="华文宋体"/>
          <w:sz w:val="18"/>
          <w:szCs w:val="18"/>
        </w:rPr>
        <w:t>1凡具有法人资格，有生产或供应能力的国内企业（实行生产许可证制度的须持有生产许可证），在国内注册的外国独资或中外合资、合作企业，符合并承认和履行招标文件中的各项规定者，均可参加投标。</w:t>
      </w:r>
    </w:p>
    <w:p w:rsidR="00315368" w:rsidRDefault="00016DFF" w:rsidP="00315368">
      <w:pPr>
        <w:ind w:left="719"/>
        <w:rPr>
          <w:rFonts w:ascii="华文宋体" w:eastAsia="华文宋体" w:hAnsi="华文宋体"/>
          <w:sz w:val="18"/>
          <w:szCs w:val="18"/>
        </w:rPr>
      </w:pPr>
      <w:r w:rsidRPr="00315368">
        <w:rPr>
          <w:rFonts w:ascii="华文宋体" w:eastAsia="华文宋体" w:hAnsi="华文宋体"/>
          <w:sz w:val="18"/>
          <w:szCs w:val="18"/>
        </w:rPr>
        <w:t>3</w:t>
      </w:r>
      <w:r w:rsidR="00F003D3">
        <w:rPr>
          <w:rFonts w:ascii="华文宋体" w:eastAsia="华文宋体" w:hAnsi="华文宋体" w:hint="eastAsia"/>
          <w:sz w:val="18"/>
          <w:szCs w:val="18"/>
        </w:rPr>
        <w:t>.</w:t>
      </w:r>
      <w:r w:rsidRPr="00315368">
        <w:rPr>
          <w:rFonts w:ascii="华文宋体" w:eastAsia="华文宋体" w:hAnsi="华文宋体"/>
          <w:sz w:val="18"/>
          <w:szCs w:val="18"/>
        </w:rPr>
        <w:t>2</w:t>
      </w:r>
      <w:r w:rsidR="008F5025">
        <w:rPr>
          <w:rFonts w:ascii="华文宋体" w:eastAsia="华文宋体" w:hAnsi="华文宋体" w:hint="eastAsia"/>
          <w:sz w:val="18"/>
          <w:szCs w:val="18"/>
        </w:rPr>
        <w:t>不接受联合投标</w:t>
      </w:r>
    </w:p>
    <w:p w:rsidR="00315368" w:rsidRPr="00315368" w:rsidRDefault="00016DFF" w:rsidP="00315368">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投标费用</w:t>
      </w:r>
    </w:p>
    <w:p w:rsidR="00315368" w:rsidRDefault="00016DFF" w:rsidP="008F5025">
      <w:pPr>
        <w:pStyle w:val="a5"/>
        <w:ind w:leftChars="337" w:left="708" w:firstLineChars="0" w:firstLine="0"/>
        <w:rPr>
          <w:rFonts w:ascii="华文宋体" w:eastAsia="华文宋体" w:hAnsi="华文宋体"/>
          <w:sz w:val="18"/>
          <w:szCs w:val="18"/>
        </w:rPr>
      </w:pPr>
      <w:r w:rsidRPr="00F615AF">
        <w:rPr>
          <w:rFonts w:ascii="华文宋体" w:eastAsia="华文宋体" w:hAnsi="华文宋体"/>
          <w:sz w:val="18"/>
          <w:szCs w:val="18"/>
        </w:rPr>
        <w:t>投标人应自行承担所有与编写和提交投标文件有关的费用，不论投标的结果如何，招标人在任何情况下均无义务和责任承担这些费用。</w:t>
      </w:r>
    </w:p>
    <w:p w:rsidR="00315368" w:rsidRDefault="00315368" w:rsidP="00315368">
      <w:pPr>
        <w:pStyle w:val="a5"/>
        <w:ind w:leftChars="171" w:left="359" w:firstLineChars="0" w:firstLine="360"/>
        <w:rPr>
          <w:rFonts w:ascii="华文宋体" w:eastAsia="华文宋体" w:hAnsi="华文宋体"/>
          <w:sz w:val="18"/>
          <w:szCs w:val="18"/>
        </w:rPr>
      </w:pPr>
    </w:p>
    <w:p w:rsidR="00315368" w:rsidRPr="00315368" w:rsidRDefault="00016DFF" w:rsidP="00315368">
      <w:pPr>
        <w:pStyle w:val="a5"/>
        <w:tabs>
          <w:tab w:val="left" w:pos="284"/>
        </w:tabs>
        <w:ind w:firstLineChars="0" w:firstLine="0"/>
        <w:rPr>
          <w:rFonts w:ascii="华文宋体" w:eastAsia="华文宋体" w:hAnsi="华文宋体"/>
          <w:szCs w:val="21"/>
        </w:rPr>
      </w:pPr>
      <w:r w:rsidRPr="00315368">
        <w:rPr>
          <w:rFonts w:ascii="华文宋体" w:eastAsia="华文宋体" w:hAnsi="华文宋体"/>
          <w:szCs w:val="21"/>
        </w:rPr>
        <w:t xml:space="preserve">二、招标文件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1招标文件用以阐明所需货物及服务、招标投标程序和合同条款。招标文件由以下部分组成：</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招标邀请函；</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投标须知；</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（3） 招标项目要求及技术规范；</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（4） 合同主要条款；</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（5） 附件。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2招标文件以中文编印，以中文本为准。</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5</w:t>
      </w:r>
      <w:r w:rsidR="00F003D3">
        <w:rPr>
          <w:rFonts w:ascii="华文宋体" w:eastAsia="华文宋体" w:hAnsi="华文宋体" w:hint="eastAsia"/>
          <w:sz w:val="18"/>
          <w:szCs w:val="18"/>
        </w:rPr>
        <w:t>.</w:t>
      </w:r>
      <w:r w:rsidRPr="00315368">
        <w:rPr>
          <w:rFonts w:ascii="华文宋体" w:eastAsia="华文宋体" w:hAnsi="华文宋体"/>
          <w:sz w:val="18"/>
          <w:szCs w:val="18"/>
        </w:rPr>
        <w:t>3招标人应认真阅读招标文件中所有的事项、格式、条款和规范等要求。如果没有按照招标文件要求提交全部资料或者投标文件，没有对招标文件</w:t>
      </w:r>
      <w:proofErr w:type="gramStart"/>
      <w:r w:rsidRPr="00315368">
        <w:rPr>
          <w:rFonts w:ascii="华文宋体" w:eastAsia="华文宋体" w:hAnsi="华文宋体"/>
          <w:sz w:val="18"/>
          <w:szCs w:val="18"/>
        </w:rPr>
        <w:t>作出</w:t>
      </w:r>
      <w:proofErr w:type="gramEnd"/>
      <w:r w:rsidRPr="00315368">
        <w:rPr>
          <w:rFonts w:ascii="华文宋体" w:eastAsia="华文宋体" w:hAnsi="华文宋体"/>
          <w:sz w:val="18"/>
          <w:szCs w:val="18"/>
        </w:rPr>
        <w:t xml:space="preserve">实质性影响，该投标有可能被拒绝，其风险应由投标人自行承担。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招标文件的澄清</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任何要求澄清招标文件的投标人，均应在投标截止日前五天以书面形式或传真、电报通知招标人。</w:t>
      </w:r>
      <w:r w:rsidRPr="00315368">
        <w:rPr>
          <w:rFonts w:ascii="华文宋体" w:eastAsia="华文宋体" w:hAnsi="华文宋体"/>
          <w:sz w:val="18"/>
          <w:szCs w:val="18"/>
        </w:rPr>
        <w:lastRenderedPageBreak/>
        <w:t>招标人将以书面形式予以答复。</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招标文件的修改</w:t>
      </w:r>
    </w:p>
    <w:p w:rsidR="00315368" w:rsidRDefault="00016DFF" w:rsidP="008F5025">
      <w:pPr>
        <w:pStyle w:val="a5"/>
        <w:ind w:left="780" w:firstLineChars="0" w:firstLine="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1在投标截止日期前的任何时候，无论出于何种原因，招标人可主动或在解答投标人提出的问题时对招标文件进行修改。</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2招标文件的修改将以书面形式通知所有购买招标文件的投标人，并对他们具有约束力。投标人应立即以电报、传真形势确认收到修改文件。</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3为使投标人在编写投标文件时，有充分时间为招标文件的修改部分进行研究，招标人可以酌情延长投标日期，并以书面形式通知以购买招标文件的每一投标人。</w:t>
      </w:r>
    </w:p>
    <w:p w:rsidR="00315368"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4除非有特殊要求，招标文件不单独提供招标货物使用地的自然环境、气象条件、公用设施等情况，投标人被视为熟悉上述与履行合同有关的一切情况。</w:t>
      </w:r>
    </w:p>
    <w:p w:rsidR="00315368" w:rsidRDefault="00315368" w:rsidP="00315368">
      <w:pPr>
        <w:pStyle w:val="a5"/>
        <w:ind w:firstLineChars="0" w:firstLine="360"/>
        <w:rPr>
          <w:rFonts w:ascii="华文宋体" w:eastAsia="华文宋体" w:hAnsi="华文宋体"/>
          <w:sz w:val="18"/>
          <w:szCs w:val="18"/>
        </w:rPr>
      </w:pPr>
    </w:p>
    <w:p w:rsidR="00315368" w:rsidRDefault="00016DFF" w:rsidP="00315368">
      <w:pPr>
        <w:pStyle w:val="a5"/>
        <w:ind w:firstLineChars="0" w:firstLine="0"/>
        <w:rPr>
          <w:rFonts w:ascii="华文宋体" w:eastAsia="华文宋体" w:hAnsi="华文宋体"/>
          <w:sz w:val="18"/>
          <w:szCs w:val="18"/>
        </w:rPr>
      </w:pPr>
      <w:r w:rsidRPr="00315368">
        <w:rPr>
          <w:rFonts w:ascii="华文宋体" w:eastAsia="华文宋体" w:hAnsi="华文宋体"/>
          <w:sz w:val="18"/>
          <w:szCs w:val="18"/>
        </w:rPr>
        <w:t>三、投标文件的编写</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投标文件的编写</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 xml:space="preserve">投标人应仔细阅读招标文件，了解招标文件的要求。在完全了解招标货物的技术规范和要求以及商务条件后，编制投标文件。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投标人的投标书以及投标人就有关投标的所有来往函电均应使用中文。</w:t>
      </w:r>
      <w:r w:rsidRPr="00F003D3">
        <w:rPr>
          <w:rFonts w:ascii="华文宋体" w:eastAsia="华文宋体" w:hAnsi="华文宋体"/>
          <w:sz w:val="18"/>
          <w:szCs w:val="18"/>
        </w:rPr>
        <w:t xml:space="preserve">投标文件中所使用的计量单位除招标文件中有特殊规定外，一律使用法定计量单位。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投标文件构成</w:t>
      </w:r>
    </w:p>
    <w:p w:rsidR="008F5025" w:rsidRDefault="00016DFF" w:rsidP="008F5025">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投标人编写的招标文件应包括下列内容：</w:t>
      </w:r>
    </w:p>
    <w:p w:rsidR="008F5025" w:rsidRDefault="00016DFF" w:rsidP="008F5025">
      <w:pPr>
        <w:pStyle w:val="a5"/>
        <w:ind w:left="420" w:firstLineChars="0"/>
        <w:rPr>
          <w:rFonts w:ascii="华文宋体" w:eastAsia="华文宋体" w:hAnsi="华文宋体"/>
          <w:sz w:val="18"/>
          <w:szCs w:val="18"/>
        </w:rPr>
      </w:pPr>
      <w:r w:rsidRPr="008F5025">
        <w:rPr>
          <w:rFonts w:ascii="华文宋体" w:eastAsia="华文宋体" w:hAnsi="华文宋体"/>
          <w:sz w:val="18"/>
          <w:szCs w:val="18"/>
        </w:rPr>
        <w:t>（1） 按照第11、12和13条要求填写的招标格式、招标报价表及《招标书》。</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（2） 按照第14条要求出具的证明文件，证明投标人是合格的，而且一旦其投标被接受，投标人有能力履行合同。</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（3） 按照第14条要求出具的证明文件，证明投标人提供的货物及服务的合格性，且符合招标文件的规定。</w:t>
      </w:r>
    </w:p>
    <w:p w:rsidR="00315368" w:rsidRDefault="00016DFF" w:rsidP="008F5025">
      <w:pPr>
        <w:pStyle w:val="a5"/>
        <w:ind w:left="420" w:firstLineChars="0"/>
        <w:rPr>
          <w:rFonts w:ascii="华文宋体" w:eastAsia="华文宋体" w:hAnsi="华文宋体"/>
          <w:sz w:val="18"/>
          <w:szCs w:val="18"/>
        </w:rPr>
      </w:pPr>
      <w:r w:rsidRPr="00315368">
        <w:rPr>
          <w:rFonts w:ascii="华文宋体" w:eastAsia="华文宋体" w:hAnsi="华文宋体"/>
          <w:sz w:val="18"/>
          <w:szCs w:val="18"/>
        </w:rPr>
        <w:t>（4） 第18条规定的投标保证金。</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投标书格式</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投标人应按照招标文件要求及所附投标报价说明完整的填写《投标书》和招标报价表，表明所提供的货物、货物简介（含技术参数）、数量及价格。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投标报价</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1投标人对投标货物及服务报价，应报出最具有竞争力的价格，并在投标货物数量及分项价格表内分别填写货物名称、规格型号、数量、设备出厂单价、总价。运保费须单独报出。</w:t>
      </w:r>
    </w:p>
    <w:p w:rsidR="00315368" w:rsidRDefault="00016DFF" w:rsidP="008F5025">
      <w:pPr>
        <w:pStyle w:val="a5"/>
        <w:ind w:leftChars="306" w:left="709" w:firstLineChars="0" w:hanging="66"/>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2投标应在投标文件所附的合适的投标报价表上表明投标货物的单价和总价。每种货物只允许有一种报价，任何有选择报价将不予接受。投标人必须对投标报价表上全部货物进行报价，只</w:t>
      </w:r>
      <w:proofErr w:type="gramStart"/>
      <w:r w:rsidRPr="00315368">
        <w:rPr>
          <w:rFonts w:ascii="华文宋体" w:eastAsia="华文宋体" w:hAnsi="华文宋体"/>
          <w:sz w:val="18"/>
          <w:szCs w:val="18"/>
        </w:rPr>
        <w:t>投其中</w:t>
      </w:r>
      <w:proofErr w:type="gramEnd"/>
      <w:r w:rsidRPr="00315368">
        <w:rPr>
          <w:rFonts w:ascii="华文宋体" w:eastAsia="华文宋体" w:hAnsi="华文宋体"/>
          <w:sz w:val="18"/>
          <w:szCs w:val="18"/>
        </w:rPr>
        <w:t>部分货物者投标文件无效。</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12</w:t>
      </w:r>
      <w:r w:rsidR="00315368">
        <w:rPr>
          <w:rFonts w:ascii="华文宋体" w:eastAsia="华文宋体" w:hAnsi="华文宋体" w:hint="eastAsia"/>
          <w:sz w:val="18"/>
          <w:szCs w:val="18"/>
        </w:rPr>
        <w:t>.</w:t>
      </w:r>
      <w:r w:rsidRPr="00315368">
        <w:rPr>
          <w:rFonts w:ascii="华文宋体" w:eastAsia="华文宋体" w:hAnsi="华文宋体"/>
          <w:sz w:val="18"/>
          <w:szCs w:val="18"/>
        </w:rPr>
        <w:t xml:space="preserve">3 最低投标报价不能作为中标的唯一保证。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投标货币</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投标应以人民币报价。</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证明投标人资格的文件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 投标人有效的"法人营业执照"（复印件）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（2） 法人代表授权书（原件）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（3） 法人授权代表身份证（复印件）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（4） 产品鉴定证书（复印件）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8F5025">
        <w:rPr>
          <w:rFonts w:ascii="华文宋体" w:eastAsia="华文宋体" w:hAnsi="华文宋体" w:hint="eastAsia"/>
          <w:sz w:val="18"/>
          <w:szCs w:val="18"/>
        </w:rPr>
        <w:t>5</w:t>
      </w:r>
      <w:r w:rsidRPr="00315368">
        <w:rPr>
          <w:rFonts w:ascii="华文宋体" w:eastAsia="华文宋体" w:hAnsi="华文宋体"/>
          <w:sz w:val="18"/>
          <w:szCs w:val="18"/>
        </w:rPr>
        <w:t>） 投标人认为有必要提供的声明及文件</w:t>
      </w:r>
    </w:p>
    <w:p w:rsidR="008F5025"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投标货物符合招标文件规定的技术响应文件</w:t>
      </w:r>
    </w:p>
    <w:p w:rsidR="00E34BEA" w:rsidRPr="00F003D3" w:rsidRDefault="00016DFF" w:rsidP="008F5025">
      <w:pPr>
        <w:pStyle w:val="a5"/>
        <w:ind w:left="780" w:firstLineChars="0" w:firstLine="0"/>
        <w:rPr>
          <w:rFonts w:ascii="华文宋体" w:eastAsia="华文宋体" w:hAnsi="华文宋体"/>
          <w:sz w:val="18"/>
          <w:szCs w:val="18"/>
        </w:rPr>
      </w:pPr>
      <w:r w:rsidRPr="00F003D3">
        <w:rPr>
          <w:rFonts w:ascii="华文宋体" w:eastAsia="华文宋体" w:hAnsi="华文宋体"/>
          <w:sz w:val="18"/>
          <w:szCs w:val="18"/>
        </w:rPr>
        <w:lastRenderedPageBreak/>
        <w:t>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1投标人必须依据招标文件中招标项目要求及技术规格的要求逐条说明投标货物的适用性。15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2投标人必须提交其所投标货物和服务实符合招标文件的技术响应文件。该文件可以是文字资 料、图纸和数据，并须提供在技术规格中规定的保证货物正常和连续运转期间所需要的所有备件和专用工具的详细清单，包括其价格和供货来源资料。</w:t>
      </w:r>
    </w:p>
    <w:p w:rsidR="00E34BEA" w:rsidRDefault="00016DFF" w:rsidP="008F5025">
      <w:pPr>
        <w:pStyle w:val="a5"/>
        <w:ind w:leftChars="472" w:left="991" w:firstLineChars="0" w:firstLine="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1如有需要，应在规格偏离表（附件）上逐项说明投标货物和服务的不同点以及完全不同之处。</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2提供近三年以来类似设备的业绩。</w:t>
      </w:r>
    </w:p>
    <w:p w:rsidR="00E34BEA" w:rsidRDefault="00016DFF" w:rsidP="00F003D3">
      <w:pPr>
        <w:pStyle w:val="a5"/>
        <w:ind w:leftChars="300" w:left="630" w:firstLineChars="0" w:firstLine="360"/>
        <w:rPr>
          <w:rFonts w:ascii="华文宋体" w:eastAsia="华文宋体" w:hAnsi="华文宋体"/>
          <w:sz w:val="18"/>
          <w:szCs w:val="18"/>
        </w:rPr>
      </w:pPr>
      <w:r w:rsidRPr="00E34BEA">
        <w:rPr>
          <w:rFonts w:ascii="华文宋体" w:eastAsia="华文宋体" w:hAnsi="华文宋体"/>
          <w:sz w:val="18"/>
          <w:szCs w:val="18"/>
        </w:rPr>
        <w:t>15</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2</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3货物的图纸和样本、资料及说明书等。</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 xml:space="preserve">4外购件注明供货来源和声产企业。 </w:t>
      </w:r>
    </w:p>
    <w:p w:rsidR="00E34BEA"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投标文件的有效期</w:t>
      </w:r>
    </w:p>
    <w:p w:rsidR="00E34BEA"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F003D3">
        <w:rPr>
          <w:rFonts w:ascii="华文宋体" w:eastAsia="华文宋体" w:hAnsi="华文宋体" w:hint="eastAsia"/>
          <w:sz w:val="18"/>
          <w:szCs w:val="18"/>
        </w:rPr>
        <w:t xml:space="preserve"> </w:t>
      </w:r>
      <w:r w:rsidRPr="00315368">
        <w:rPr>
          <w:rFonts w:ascii="华文宋体" w:eastAsia="华文宋体" w:hAnsi="华文宋体"/>
          <w:sz w:val="18"/>
          <w:szCs w:val="18"/>
        </w:rPr>
        <w:t xml:space="preserve">投标文件自开标之日起60天内有效。 </w:t>
      </w:r>
    </w:p>
    <w:p w:rsidR="00E34BEA"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投标文件的书写要求</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1投标文件正本和所有副本须用不褪色的墨水书写或打印，装订成册。</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2投标文件的书写应清楚工整，</w:t>
      </w:r>
      <w:proofErr w:type="gramStart"/>
      <w:r w:rsidRPr="00315368">
        <w:rPr>
          <w:rFonts w:ascii="华文宋体" w:eastAsia="华文宋体" w:hAnsi="华文宋体"/>
          <w:sz w:val="18"/>
          <w:szCs w:val="18"/>
        </w:rPr>
        <w:t>凡修改处</w:t>
      </w:r>
      <w:proofErr w:type="gramEnd"/>
      <w:r w:rsidRPr="00315368">
        <w:rPr>
          <w:rFonts w:ascii="华文宋体" w:eastAsia="华文宋体" w:hAnsi="华文宋体"/>
          <w:sz w:val="18"/>
          <w:szCs w:val="18"/>
        </w:rPr>
        <w:t>应由投标全权代表盖章。</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3字迹潦草、表达不清、未按要求填写或可能导致非唯一理解的投标文件可能被定位废标。</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4投标文件应有法人授权代表在规定签章处逐一签署及加盖投标人的公章。</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5投标文件的分数：一式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份。正本一份，副本</w:t>
      </w:r>
      <w:r w:rsidR="008F5025">
        <w:rPr>
          <w:rFonts w:ascii="华文宋体" w:eastAsia="华文宋体" w:hAnsi="华文宋体" w:hint="eastAsia"/>
          <w:sz w:val="18"/>
          <w:szCs w:val="18"/>
        </w:rPr>
        <w:t>两</w:t>
      </w:r>
      <w:r w:rsidRPr="00315368">
        <w:rPr>
          <w:rFonts w:ascii="华文宋体" w:eastAsia="华文宋体" w:hAnsi="华文宋体"/>
          <w:sz w:val="18"/>
          <w:szCs w:val="18"/>
        </w:rPr>
        <w:t>份，并在文件左上角注明"正本"、"副本"字样，参考资料不限量。</w:t>
      </w:r>
    </w:p>
    <w:p w:rsidR="00E34BEA" w:rsidRDefault="00016DFF" w:rsidP="00BC4D80">
      <w:pPr>
        <w:pStyle w:val="a5"/>
        <w:ind w:left="289" w:firstLineChars="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6投标人可根据投标货物的具体需要自行编制其它文件一式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份，纳入投标文件。</w:t>
      </w:r>
    </w:p>
    <w:p w:rsidR="00E34BEA" w:rsidRPr="00BC4D80" w:rsidRDefault="00016DFF" w:rsidP="00BC4D80">
      <w:pPr>
        <w:pStyle w:val="a5"/>
        <w:numPr>
          <w:ilvl w:val="0"/>
          <w:numId w:val="8"/>
        </w:numPr>
        <w:ind w:firstLineChars="0"/>
        <w:rPr>
          <w:rFonts w:ascii="华文宋体" w:eastAsia="华文宋体" w:hAnsi="华文宋体"/>
          <w:sz w:val="18"/>
          <w:szCs w:val="18"/>
        </w:rPr>
      </w:pPr>
      <w:r w:rsidRPr="00BC4D80">
        <w:rPr>
          <w:rFonts w:ascii="华文宋体" w:eastAsia="华文宋体" w:hAnsi="华文宋体"/>
          <w:sz w:val="18"/>
          <w:szCs w:val="18"/>
        </w:rPr>
        <w:t>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1根据投标须知第10.1条的规定，投标人应提交不低于期投标报价</w:t>
      </w:r>
      <w:r w:rsidR="008F5025">
        <w:rPr>
          <w:rFonts w:ascii="华文宋体" w:eastAsia="华文宋体" w:hAnsi="华文宋体" w:hint="eastAsia"/>
          <w:sz w:val="18"/>
          <w:szCs w:val="18"/>
        </w:rPr>
        <w:t>5</w:t>
      </w:r>
      <w:r w:rsidRPr="00315368">
        <w:rPr>
          <w:rFonts w:ascii="华文宋体" w:eastAsia="华文宋体" w:hAnsi="华文宋体"/>
          <w:sz w:val="18"/>
          <w:szCs w:val="18"/>
        </w:rPr>
        <w:t>%的投标保证金，作为其投标书的一部分。</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2投标保证金是为了保证买方免遭因投标人的不当行为而蒙受的损失。买方在因投标人的不当行为受到损害时可根据投标须知第17.6条的规定没收投标人的投标保证金。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3投标保证金为人民币，可是用现金，或使用支票、银行保函和汇票，由投标人按招标邀请函中明确的银行、账号合要求数额办理，于开标前规定时间交招标人。</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4对未按招标须知第18.1和18.3条的规定提交投标保证金的投标，招标人将视为非响应性投标而予以拒绝。</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5落标人的投标保证金，将按24.2条的规定予以无息退还。</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6下列任何情况发生时，投标保证金将被没收：</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投标人在投标函中规定的投标有效期内撤回投标；</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投标人在规定期限内未能：</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a． 根据投标须知第25条规定签订合同；或根据第22.5条规定接受对错误的修正；</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b． 根据投标须知第25.3条规定提交履约保证书。</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c． 未按投标须知第28条规定执行。 </w:t>
      </w:r>
    </w:p>
    <w:p w:rsidR="00F003D3" w:rsidRDefault="00F003D3" w:rsidP="00E34BEA">
      <w:pPr>
        <w:pStyle w:val="a5"/>
        <w:ind w:leftChars="500" w:left="1050" w:firstLineChars="0" w:firstLine="360"/>
        <w:rPr>
          <w:sz w:val="18"/>
          <w:szCs w:val="18"/>
        </w:rPr>
      </w:pPr>
    </w:p>
    <w:p w:rsidR="000972D1" w:rsidRDefault="00016DFF" w:rsidP="000972D1">
      <w:pPr>
        <w:pStyle w:val="a5"/>
        <w:ind w:firstLineChars="0" w:firstLine="0"/>
        <w:rPr>
          <w:rFonts w:ascii="华文宋体" w:eastAsia="华文宋体" w:hAnsi="华文宋体"/>
          <w:sz w:val="24"/>
          <w:szCs w:val="24"/>
        </w:rPr>
      </w:pPr>
      <w:r w:rsidRPr="000972D1">
        <w:rPr>
          <w:rFonts w:ascii="华文宋体" w:eastAsia="华文宋体" w:hAnsi="华文宋体"/>
          <w:sz w:val="24"/>
          <w:szCs w:val="24"/>
        </w:rPr>
        <w:t>四、投标</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t>19．招标文件的密封与标记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1投标人应将投标文件正本和副本分别装入信袋内加以密封，并在封签处加盖投标人公章（或合同专用章）。</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2投标文件信袋封条上应写明：</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 招标人、招标文件所指明的投标送达地址；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（2） 招标项目名称；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lastRenderedPageBreak/>
        <w:t>（3） 标书编号；</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（4） 投标企业名称和地址；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（5） 注明"开标时才能启封"，"正本"，"副本"。</w:t>
      </w:r>
    </w:p>
    <w:p w:rsidR="000972D1" w:rsidRDefault="00016DFF" w:rsidP="008F5025">
      <w:pPr>
        <w:ind w:leftChars="337" w:left="708" w:firstLine="75"/>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sz w:val="18"/>
          <w:szCs w:val="18"/>
        </w:rPr>
        <w:t>.</w:t>
      </w:r>
      <w:r w:rsidRPr="000972D1">
        <w:rPr>
          <w:rFonts w:ascii="华文宋体" w:eastAsia="华文宋体" w:hAnsi="华文宋体"/>
          <w:sz w:val="18"/>
          <w:szCs w:val="18"/>
        </w:rPr>
        <w:t>3为方便开标唱标，投标人应将正本的投标书、开标一览表单独密封，并在信封上表明"开标一览表"字样，然后再装入正本招标文件密封袋中。</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4未按本须知招标密封、标记和投递的招标文件，招标人不对其后果负责。</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t>20．投标截止日期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1投标人必须在招标文件规定的投标截止时间前送达指定的投标地点。</w:t>
      </w:r>
    </w:p>
    <w:p w:rsidR="000972D1" w:rsidRDefault="00016DFF" w:rsidP="008F5025">
      <w:pPr>
        <w:ind w:leftChars="337" w:left="708" w:firstLine="60"/>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2投标人将根据本须知条款6.3条推迟投标截止日期以书面或传真电报的形式通知所有投标人。招标人和投标人受投标截止日期约束的所有权利和义务均应延长至新的截止日期。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 xml:space="preserve">3在投标截止时限以后送达的投标文件，招标人拒绝接收。 </w:t>
      </w:r>
    </w:p>
    <w:p w:rsidR="000972D1" w:rsidRDefault="000972D1" w:rsidP="000972D1">
      <w:pPr>
        <w:ind w:leftChars="202" w:left="424" w:firstLine="345"/>
        <w:rPr>
          <w:rFonts w:ascii="华文宋体" w:eastAsia="华文宋体" w:hAnsi="华文宋体"/>
          <w:sz w:val="18"/>
          <w:szCs w:val="18"/>
        </w:rPr>
      </w:pPr>
    </w:p>
    <w:p w:rsidR="000972D1" w:rsidRPr="000972D1" w:rsidRDefault="00016DFF" w:rsidP="000972D1">
      <w:pPr>
        <w:rPr>
          <w:rFonts w:ascii="华文宋体" w:eastAsia="华文宋体" w:hAnsi="华文宋体"/>
          <w:sz w:val="24"/>
        </w:rPr>
      </w:pPr>
      <w:r w:rsidRPr="000972D1">
        <w:rPr>
          <w:rFonts w:ascii="华文宋体" w:eastAsia="华文宋体" w:hAnsi="华文宋体"/>
          <w:sz w:val="24"/>
        </w:rPr>
        <w:t xml:space="preserve">五、开标及评标 </w:t>
      </w:r>
    </w:p>
    <w:p w:rsidR="000972D1" w:rsidRP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21．开标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1招标人根据招标文件规定的时间、地点主持公开开标，届时请投标的代表参加，参加开标大会的代表应签到以证明其出席。</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2开标时将投标文件正本"开标一览表"及招标人认为必要的内容公开唱标。</w:t>
      </w:r>
    </w:p>
    <w:p w:rsidR="000972D1" w:rsidRDefault="00016DFF" w:rsidP="000972D1">
      <w:pPr>
        <w:ind w:leftChars="202" w:left="424" w:firstLineChars="158" w:firstLine="284"/>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3招标人作开标记录，并存档备查。</w:t>
      </w:r>
    </w:p>
    <w:p w:rsidR="000972D1" w:rsidRDefault="00016DFF" w:rsidP="000972D1">
      <w:pPr>
        <w:ind w:leftChars="202" w:left="424" w:firstLineChars="1" w:firstLine="2"/>
        <w:rPr>
          <w:rFonts w:ascii="华文宋体" w:eastAsia="华文宋体" w:hAnsi="华文宋体"/>
          <w:sz w:val="18"/>
          <w:szCs w:val="18"/>
        </w:rPr>
      </w:pPr>
      <w:r w:rsidRPr="000972D1">
        <w:rPr>
          <w:rFonts w:ascii="华文宋体" w:eastAsia="华文宋体" w:hAnsi="华文宋体"/>
          <w:sz w:val="18"/>
          <w:szCs w:val="18"/>
        </w:rPr>
        <w:t>22．评标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1招标人根据招标货物的特点组建评标委员会。评标委员会由</w:t>
      </w:r>
      <w:r w:rsidR="008F5025">
        <w:rPr>
          <w:rFonts w:ascii="华文宋体" w:eastAsia="华文宋体" w:hAnsi="华文宋体" w:hint="eastAsia"/>
          <w:sz w:val="18"/>
          <w:szCs w:val="18"/>
        </w:rPr>
        <w:t>人人乐集团CIO、信息中心维护部执行总监、信息中心维护部系统管理员、审计部工作人员、监察部工作人员、资产管理中心工作人员</w:t>
      </w:r>
      <w:r w:rsidRPr="000972D1">
        <w:rPr>
          <w:rFonts w:ascii="华文宋体" w:eastAsia="华文宋体" w:hAnsi="华文宋体"/>
          <w:sz w:val="18"/>
          <w:szCs w:val="18"/>
        </w:rPr>
        <w:t>组成。评委会对所有投标人的投标书采用相同程度和标准评标。</w:t>
      </w:r>
    </w:p>
    <w:p w:rsidR="0050209E" w:rsidRDefault="00016DFF" w:rsidP="0050209E">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2评标的依据为招标文件和投标文件。</w:t>
      </w:r>
    </w:p>
    <w:p w:rsidR="0050209E" w:rsidRDefault="0050209E" w:rsidP="0050209E">
      <w:pPr>
        <w:pStyle w:val="a5"/>
        <w:numPr>
          <w:ilvl w:val="3"/>
          <w:numId w:val="20"/>
        </w:numPr>
        <w:ind w:firstLineChars="0"/>
        <w:rPr>
          <w:rFonts w:ascii="华文宋体" w:eastAsia="华文宋体" w:hAnsi="华文宋体"/>
          <w:sz w:val="18"/>
          <w:szCs w:val="18"/>
        </w:rPr>
      </w:pPr>
      <w:r w:rsidRPr="0050209E">
        <w:rPr>
          <w:rFonts w:ascii="华文宋体" w:eastAsia="华文宋体" w:hAnsi="华文宋体" w:hint="eastAsia"/>
          <w:sz w:val="18"/>
          <w:szCs w:val="18"/>
        </w:rPr>
        <w:t>评标分为商务评分（</w:t>
      </w:r>
      <w:r w:rsidR="006E1E30">
        <w:rPr>
          <w:rFonts w:ascii="华文宋体" w:eastAsia="华文宋体" w:hAnsi="华文宋体" w:hint="eastAsia"/>
          <w:sz w:val="18"/>
          <w:szCs w:val="18"/>
        </w:rPr>
        <w:t>6</w:t>
      </w:r>
      <w:r w:rsidRPr="0050209E">
        <w:rPr>
          <w:rFonts w:ascii="华文宋体" w:eastAsia="华文宋体" w:hAnsi="华文宋体" w:hint="eastAsia"/>
          <w:sz w:val="18"/>
          <w:szCs w:val="18"/>
        </w:rPr>
        <w:t>0分）和技术评分（</w:t>
      </w:r>
      <w:r w:rsidR="006E1E30">
        <w:rPr>
          <w:rFonts w:ascii="华文宋体" w:eastAsia="华文宋体" w:hAnsi="华文宋体" w:hint="eastAsia"/>
          <w:sz w:val="18"/>
          <w:szCs w:val="18"/>
        </w:rPr>
        <w:t>4</w:t>
      </w:r>
      <w:r w:rsidRPr="0050209E">
        <w:rPr>
          <w:rFonts w:ascii="华文宋体" w:eastAsia="华文宋体" w:hAnsi="华文宋体" w:hint="eastAsia"/>
          <w:sz w:val="18"/>
          <w:szCs w:val="18"/>
        </w:rPr>
        <w:t>0分）</w:t>
      </w:r>
    </w:p>
    <w:p w:rsid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商务评分计算方法</w:t>
      </w:r>
    </w:p>
    <w:p w:rsidR="0050209E" w:rsidRDefault="0029050D" w:rsidP="0050209E">
      <w:pPr>
        <w:pStyle w:val="a5"/>
        <w:numPr>
          <w:ilvl w:val="4"/>
          <w:numId w:val="20"/>
        </w:numPr>
        <w:ind w:firstLineChars="0"/>
        <w:rPr>
          <w:rFonts w:ascii="华文宋体" w:eastAsia="华文宋体" w:hAnsi="华文宋体"/>
          <w:sz w:val="18"/>
          <w:szCs w:val="18"/>
        </w:rPr>
      </w:pPr>
      <w:r w:rsidRPr="0029050D">
        <w:rPr>
          <w:rFonts w:ascii="华文宋体" w:eastAsia="华文宋体" w:hAnsi="华文宋体" w:hint="eastAsia"/>
          <w:sz w:val="18"/>
          <w:szCs w:val="18"/>
        </w:rPr>
        <w:t>价格报价/最低报价*</w:t>
      </w:r>
      <w:r w:rsidR="00BB68FF">
        <w:rPr>
          <w:rFonts w:ascii="华文宋体" w:eastAsia="华文宋体" w:hAnsi="华文宋体" w:hint="eastAsia"/>
          <w:sz w:val="18"/>
          <w:szCs w:val="18"/>
        </w:rPr>
        <w:t>100</w:t>
      </w:r>
    </w:p>
    <w:p w:rsidR="0050209E" w:rsidRP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最终得分=商务评分</w:t>
      </w:r>
      <w:r w:rsidR="0029050D">
        <w:rPr>
          <w:rFonts w:ascii="华文宋体" w:eastAsia="华文宋体" w:hAnsi="华文宋体" w:hint="eastAsia"/>
          <w:sz w:val="18"/>
          <w:szCs w:val="18"/>
        </w:rPr>
        <w:t>*</w:t>
      </w:r>
      <w:r w:rsidR="006E1E30">
        <w:rPr>
          <w:rFonts w:ascii="华文宋体" w:eastAsia="华文宋体" w:hAnsi="华文宋体" w:hint="eastAsia"/>
          <w:sz w:val="18"/>
          <w:szCs w:val="18"/>
        </w:rPr>
        <w:t>6</w:t>
      </w:r>
      <w:r w:rsidR="0029050D">
        <w:rPr>
          <w:rFonts w:ascii="华文宋体" w:eastAsia="华文宋体" w:hAnsi="华文宋体" w:hint="eastAsia"/>
          <w:sz w:val="18"/>
          <w:szCs w:val="18"/>
        </w:rPr>
        <w:t>0%</w:t>
      </w:r>
      <w:r>
        <w:rPr>
          <w:rFonts w:ascii="华文宋体" w:eastAsia="华文宋体" w:hAnsi="华文宋体" w:hint="eastAsia"/>
          <w:sz w:val="18"/>
          <w:szCs w:val="18"/>
        </w:rPr>
        <w:t>+技术评分*</w:t>
      </w:r>
      <w:r w:rsidR="006E1E30">
        <w:rPr>
          <w:rFonts w:ascii="华文宋体" w:eastAsia="华文宋体" w:hAnsi="华文宋体" w:hint="eastAsia"/>
          <w:sz w:val="18"/>
          <w:szCs w:val="18"/>
        </w:rPr>
        <w:t>4</w:t>
      </w:r>
      <w:r>
        <w:rPr>
          <w:rFonts w:ascii="华文宋体" w:eastAsia="华文宋体" w:hAnsi="华文宋体" w:hint="eastAsia"/>
          <w:sz w:val="18"/>
          <w:szCs w:val="18"/>
        </w:rPr>
        <w:t>0%</w:t>
      </w:r>
    </w:p>
    <w:p w:rsidR="0050209E" w:rsidRPr="0050209E" w:rsidRDefault="0050209E" w:rsidP="0050209E">
      <w:pPr>
        <w:ind w:left="973" w:firstLineChars="393" w:firstLine="707"/>
        <w:rPr>
          <w:rFonts w:ascii="华文宋体" w:eastAsia="华文宋体" w:hAnsi="华文宋体"/>
          <w:sz w:val="18"/>
          <w:szCs w:val="18"/>
        </w:rPr>
      </w:pP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3与招标文件有重大偏离的投标文件将被拒绝。</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4评标时除考虑投标报价以外，还将考虑以下因素：</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1投标货物的技术水平、性能。</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2投标货物的质量合适应性。</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3对招标文件中付款方式的响应。</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4交货期和供货能力。</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5配套设备的齐全性（如有需要）。</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6备品备件和售后服务承诺。</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7其他特殊要求因素（如安全及环保等）。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8投标人的综合实力、业绩核信誉等。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5投标文件中有下列错误必须修正并确认，否则投标文件将被拒绝，其投标保证金将被没收：</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1单价累计之和与总价不一致，以单价为准修改总价；</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2用文字表示的数值与用数字表示的数值不一致，以文字表示的数值为准；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3文字表述与图形不一致，以文字表述为准。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6投标文件的澄清</w:t>
      </w:r>
    </w:p>
    <w:p w:rsidR="000972D1" w:rsidRDefault="00016DFF" w:rsidP="008F5025">
      <w:pPr>
        <w:ind w:leftChars="472" w:left="991" w:firstLineChars="50" w:firstLine="90"/>
        <w:rPr>
          <w:rFonts w:ascii="华文宋体" w:eastAsia="华文宋体" w:hAnsi="华文宋体"/>
          <w:sz w:val="18"/>
          <w:szCs w:val="18"/>
        </w:rPr>
      </w:pPr>
      <w:r w:rsidRPr="000972D1">
        <w:rPr>
          <w:rFonts w:ascii="华文宋体" w:eastAsia="华文宋体" w:hAnsi="华文宋体"/>
          <w:sz w:val="18"/>
          <w:szCs w:val="18"/>
        </w:rPr>
        <w:lastRenderedPageBreak/>
        <w:t>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1为有助于投标书的审查、评价、比较，评标委员会有权请投标人就投标文件中的有关问题予以说明和澄清。投标人有责任按照招标人通知的时间地点派专人进行答疑。</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2投标人对要求说明和澄清的问题应以书面形式明确答复，并应有法人授权代表的签署。</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3投标人的澄清文件是投标文件的组成部分，并替代投标文件中被澄清的部分。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4投标文件的澄清不得改变投标文件的实质内容。</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5评标委员会判断投标文件的响应性仅基于投标文件本身而不靠外部证据。</w:t>
      </w:r>
    </w:p>
    <w:p w:rsidR="000972D1" w:rsidRDefault="00016DFF" w:rsidP="00235795">
      <w:pPr>
        <w:ind w:leftChars="336" w:left="990" w:hangingChars="158" w:hanging="284"/>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6评标委员会将拒绝被确定为非实质性响应的投标，投标人不能通过修改或撤销与招标文件的不符之处而使其投标成为实质性响应的投标。</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7评标委员会有权选择和拒绝投标人中标。评标委员会无义务向投标人进行任何有关评标的解释。</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8评标过程严格保密。凡是属于审查、澄清、评价和比较的有关资料以及授标建议等均不得向投标人或其他无关的人员透露。</w:t>
      </w:r>
    </w:p>
    <w:p w:rsidR="000972D1" w:rsidRDefault="00016DFF" w:rsidP="00235795">
      <w:pPr>
        <w:ind w:leftChars="340" w:left="1141" w:hangingChars="237" w:hanging="427"/>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9投标人在评标过程中，所进行的企图影响评标结果的不符合招标规定的活动，可能导致其被取消中标资格。</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23．授予合同</w:t>
      </w:r>
    </w:p>
    <w:p w:rsidR="000972D1" w:rsidRDefault="00235795" w:rsidP="00235795">
      <w:pPr>
        <w:ind w:leftChars="272" w:left="711" w:hangingChars="78" w:hanging="140"/>
        <w:rPr>
          <w:rFonts w:ascii="华文宋体" w:eastAsia="华文宋体" w:hAnsi="华文宋体"/>
          <w:sz w:val="18"/>
          <w:szCs w:val="18"/>
        </w:rPr>
      </w:pPr>
      <w:r>
        <w:rPr>
          <w:rFonts w:ascii="华文宋体" w:eastAsia="华文宋体" w:hAnsi="华文宋体"/>
          <w:sz w:val="18"/>
          <w:szCs w:val="18"/>
        </w:rPr>
        <w:t xml:space="preserve">　</w:t>
      </w:r>
      <w:r w:rsidR="00016DFF" w:rsidRPr="000972D1">
        <w:rPr>
          <w:rFonts w:ascii="华文宋体" w:eastAsia="华文宋体" w:hAnsi="华文宋体"/>
          <w:sz w:val="18"/>
          <w:szCs w:val="18"/>
        </w:rPr>
        <w:t>23</w:t>
      </w:r>
      <w:r>
        <w:rPr>
          <w:rFonts w:ascii="华文宋体" w:eastAsia="华文宋体" w:hAnsi="华文宋体" w:hint="eastAsia"/>
          <w:sz w:val="18"/>
          <w:szCs w:val="18"/>
        </w:rPr>
        <w:t>.</w:t>
      </w:r>
      <w:r w:rsidR="00016DFF" w:rsidRPr="000972D1">
        <w:rPr>
          <w:rFonts w:ascii="华文宋体" w:eastAsia="华文宋体" w:hAnsi="华文宋体"/>
          <w:sz w:val="18"/>
          <w:szCs w:val="18"/>
        </w:rPr>
        <w:t>1买方根据评标委员会提出的书面评标报告和推荐的中标候选人确定中标人，买方也可以授权评标委员会直接确定中标人。</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2合同将授予符合下列条件之一的投标人：</w:t>
      </w:r>
    </w:p>
    <w:p w:rsidR="000972D1" w:rsidRDefault="00016DFF" w:rsidP="00235795">
      <w:pPr>
        <w:ind w:leftChars="200" w:left="420"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1能够最大限度地满足招标文件中规定的各项综合评价标准；</w:t>
      </w:r>
    </w:p>
    <w:p w:rsidR="000972D1" w:rsidRDefault="00016DFF" w:rsidP="00235795">
      <w:pPr>
        <w:ind w:leftChars="403" w:left="1134" w:hangingChars="160" w:hanging="288"/>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2能够满足招标的实质性要求，并且经评审的投标价格最低，但是投标价格低于成本的除外。</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3授予合同时变更数量的权利</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 xml:space="preserve">招标人在授予合同时有权对"招标货物一览表"中规定的货物数量和服务予以增加或减少，或分项选择中标人。 </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24．中标通知</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1评标结束10日内，招标人将以书面形式发出《中标通知书》，但发出时间不超过投标有效期，《中标通知书》一经发出及发生法律效力。</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2在中标人与买方签订合同后10日内，招标人向其他投标人发出落标通知书并无息退还投标保证金。不解释落标原因，不退回投标文件。</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3《中标通知书》将作为签订合同的依据。</w:t>
      </w:r>
    </w:p>
    <w:p w:rsidR="00235795" w:rsidRDefault="00235795" w:rsidP="000972D1">
      <w:pPr>
        <w:ind w:firstLineChars="236" w:firstLine="425"/>
        <w:rPr>
          <w:rFonts w:ascii="华文宋体" w:eastAsia="华文宋体" w:hAnsi="华文宋体"/>
          <w:sz w:val="18"/>
          <w:szCs w:val="18"/>
        </w:rPr>
      </w:pPr>
    </w:p>
    <w:p w:rsidR="00235795" w:rsidRPr="00235795" w:rsidRDefault="00016DFF" w:rsidP="00235795">
      <w:pPr>
        <w:rPr>
          <w:rFonts w:ascii="华文宋体" w:eastAsia="华文宋体" w:hAnsi="华文宋体"/>
          <w:sz w:val="24"/>
        </w:rPr>
      </w:pPr>
      <w:r w:rsidRPr="00235795">
        <w:rPr>
          <w:rFonts w:ascii="华文宋体" w:eastAsia="华文宋体" w:hAnsi="华文宋体"/>
          <w:sz w:val="24"/>
        </w:rPr>
        <w:t xml:space="preserve">六、签订合同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25．签订合同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t>25</w:t>
      </w:r>
      <w:r w:rsidR="000553D5">
        <w:rPr>
          <w:rFonts w:ascii="华文宋体" w:eastAsia="华文宋体" w:hAnsi="华文宋体" w:hint="eastAsia"/>
          <w:sz w:val="18"/>
          <w:szCs w:val="18"/>
        </w:rPr>
        <w:t>.</w:t>
      </w:r>
      <w:r w:rsidRPr="00235795">
        <w:rPr>
          <w:rFonts w:ascii="华文宋体" w:eastAsia="华文宋体" w:hAnsi="华文宋体"/>
          <w:sz w:val="18"/>
          <w:szCs w:val="18"/>
        </w:rPr>
        <w:t>1中标人收到《中标通知书》后，按《中标通知书》中规定的时间地点与买方签订合同。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t>25</w:t>
      </w:r>
      <w:r w:rsidR="000553D5">
        <w:rPr>
          <w:rFonts w:ascii="华文宋体" w:eastAsia="华文宋体" w:hAnsi="华文宋体" w:hint="eastAsia"/>
          <w:sz w:val="18"/>
          <w:szCs w:val="18"/>
        </w:rPr>
        <w:t>.</w:t>
      </w:r>
      <w:r w:rsidRPr="00235795">
        <w:rPr>
          <w:rFonts w:ascii="华文宋体" w:eastAsia="华文宋体" w:hAnsi="华文宋体"/>
          <w:sz w:val="18"/>
          <w:szCs w:val="18"/>
        </w:rPr>
        <w:t>2买卖双方共同承认的招标文件、投标文件及评标过程中形成的书面文件均作为签订合同的依据。</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26．拒签合同</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如中标人拒签合同，则按</w:t>
      </w:r>
      <w:r>
        <w:rPr>
          <w:rFonts w:ascii="华文宋体" w:eastAsia="华文宋体" w:hAnsi="华文宋体"/>
          <w:sz w:val="18"/>
          <w:szCs w:val="18"/>
        </w:rPr>
        <w:t>1</w:t>
      </w:r>
      <w:r>
        <w:rPr>
          <w:rFonts w:ascii="华文宋体" w:eastAsia="华文宋体" w:hAnsi="华文宋体" w:hint="eastAsia"/>
          <w:sz w:val="18"/>
          <w:szCs w:val="18"/>
        </w:rPr>
        <w:t>8</w:t>
      </w:r>
      <w:r w:rsidR="00016DFF" w:rsidRPr="00235795">
        <w:rPr>
          <w:rFonts w:ascii="华文宋体" w:eastAsia="华文宋体" w:hAnsi="华文宋体"/>
          <w:sz w:val="18"/>
          <w:szCs w:val="18"/>
        </w:rPr>
        <w:t>.6条处理。</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27．中标人违约</w:t>
      </w:r>
    </w:p>
    <w:p w:rsidR="008F502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 xml:space="preserve">如中标人违约，招标人可从中标候选人中重新选定中标单位，组织供需双方签订经济合同。 </w:t>
      </w:r>
    </w:p>
    <w:p w:rsidR="008F5025" w:rsidRDefault="008F5025" w:rsidP="000972D1">
      <w:pPr>
        <w:ind w:firstLineChars="236" w:firstLine="425"/>
        <w:rPr>
          <w:rFonts w:ascii="华文宋体" w:eastAsia="华文宋体" w:hAnsi="华文宋体"/>
          <w:sz w:val="18"/>
          <w:szCs w:val="18"/>
        </w:rPr>
      </w:pPr>
    </w:p>
    <w:p w:rsidR="00235795" w:rsidRPr="008F5025" w:rsidRDefault="00016DFF" w:rsidP="008F5025">
      <w:pPr>
        <w:rPr>
          <w:rFonts w:ascii="华文宋体" w:eastAsia="华文宋体" w:hAnsi="华文宋体"/>
          <w:sz w:val="24"/>
        </w:rPr>
      </w:pPr>
      <w:r w:rsidRPr="008F5025">
        <w:rPr>
          <w:rFonts w:ascii="华文宋体" w:eastAsia="华文宋体" w:hAnsi="华文宋体"/>
          <w:sz w:val="24"/>
        </w:rPr>
        <w:t xml:space="preserve">七、其他事项 </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2</w:t>
      </w:r>
      <w:r>
        <w:rPr>
          <w:rFonts w:ascii="华文宋体" w:eastAsia="华文宋体" w:hAnsi="华文宋体" w:hint="eastAsia"/>
          <w:sz w:val="18"/>
          <w:szCs w:val="18"/>
        </w:rPr>
        <w:t>8</w:t>
      </w:r>
      <w:r w:rsidR="00016DFF" w:rsidRPr="00235795">
        <w:rPr>
          <w:rFonts w:ascii="华文宋体" w:eastAsia="华文宋体" w:hAnsi="华文宋体"/>
          <w:sz w:val="18"/>
          <w:szCs w:val="18"/>
        </w:rPr>
        <w:t>．通讯地址</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 xml:space="preserve">　　所有与本招标文件有关的函电请按下列通讯地址联系：</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招标单位：______________________________________________________________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通讯地址：_____________________________________________________________________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邮编：_______________________________________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电报挂号：___________________________________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电话：_______________________________________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传真：_______________________________________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E-mail：____________________________________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联系人：____________________________________</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投标书封面格式</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书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建 设 项 目 名 称：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单 位：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投标单位全权代表：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投标单位：（公章）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投标书格式</w:t>
      </w:r>
    </w:p>
    <w:p w:rsidR="000553D5" w:rsidRDefault="000553D5" w:rsidP="000972D1">
      <w:pPr>
        <w:ind w:firstLineChars="236" w:firstLine="425"/>
        <w:rPr>
          <w:rFonts w:ascii="华文宋体" w:eastAsia="华文宋体" w:hAnsi="华文宋体"/>
          <w:sz w:val="18"/>
          <w:szCs w:val="18"/>
        </w:rPr>
      </w:pPr>
      <w:r>
        <w:rPr>
          <w:rFonts w:ascii="华文宋体" w:eastAsia="华文宋体" w:hAnsi="华文宋体"/>
          <w:sz w:val="18"/>
          <w:szCs w:val="18"/>
        </w:rPr>
        <w:t>投</w:t>
      </w:r>
      <w:r w:rsidR="00016DFF" w:rsidRPr="00235795">
        <w:rPr>
          <w:rFonts w:ascii="华文宋体" w:eastAsia="华文宋体" w:hAnsi="华文宋体"/>
          <w:sz w:val="18"/>
          <w:szCs w:val="18"/>
        </w:rPr>
        <w:t xml:space="preserve">标书致：___________________________________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根据贵方为___________________________________项目招标采购货物及服务的投标邀请___________________________________（招标编号），签字代表______________________（全名、职务）经正式授权并代表投标人____________________（投标方名称、地址）提交下述文件正本一份和副本一式_______份。（1） 开标一览表（2） 投标价格表（3） 货物简要说明一览表（4） 按投标须知第14、15条要求提供的全部文件（5） 资格证明文件（6） 投标保证金，金额为人民币____________________元。据此函，签字代表宣布同意如下：1．所附投标报价表中规定的应提供和交付的货物投标总价为人民币____________________元。2．投标人将按招标文件的规定履行合同责任和义务。3．投标人已详细审查全部招标文件，包括修改文件（如需要修改）以及全部参考资料和有关附件。我们完全理解并同意放弃对这方面有不明及误解的权利。4．其投标自开标日期有效期为____________________</w:t>
      </w:r>
      <w:proofErr w:type="gramStart"/>
      <w:r w:rsidRPr="00235795">
        <w:rPr>
          <w:rFonts w:ascii="华文宋体" w:eastAsia="华文宋体" w:hAnsi="华文宋体"/>
          <w:sz w:val="18"/>
          <w:szCs w:val="18"/>
        </w:rPr>
        <w:t>个</w:t>
      </w:r>
      <w:proofErr w:type="gramEnd"/>
      <w:r w:rsidRPr="00235795">
        <w:rPr>
          <w:rFonts w:ascii="华文宋体" w:eastAsia="华文宋体" w:hAnsi="华文宋体"/>
          <w:sz w:val="18"/>
          <w:szCs w:val="18"/>
        </w:rPr>
        <w:t>日历日。5．如果在规定的开标日期后，投标人在投标有效期内撤回投标，其投标保证金将被贵方没收。6．投标人同意提供按照贵方可能要求的与其投标有关的一切数据或资料，完全理解不一定要接受最低价格的投标或受到的任何投标。7．与本投标有关的一切正式往来通讯请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地址：___________________________________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邮编：___________________________________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电话：___________________________________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投标人代表</w:t>
      </w:r>
      <w:proofErr w:type="gramStart"/>
      <w:r w:rsidRPr="00235795">
        <w:rPr>
          <w:rFonts w:ascii="华文宋体" w:eastAsia="华文宋体" w:hAnsi="华文宋体"/>
          <w:sz w:val="18"/>
          <w:szCs w:val="18"/>
        </w:rPr>
        <w:t>性名</w:t>
      </w:r>
      <w:proofErr w:type="gramEnd"/>
      <w:r w:rsidRPr="00235795">
        <w:rPr>
          <w:rFonts w:ascii="华文宋体" w:eastAsia="华文宋体" w:hAnsi="华文宋体"/>
          <w:sz w:val="18"/>
          <w:szCs w:val="18"/>
        </w:rPr>
        <w:t>、职务：___________________________________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投标人名称（公章）：___________________________________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日期：______年___月___ 日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全权代表签字：_________________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 xml:space="preserve">开标大会唱标报告格式 </w:t>
      </w:r>
    </w:p>
    <w:p w:rsidR="008F5025" w:rsidRP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投标单位全称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p>
    <w:tbl>
      <w:tblPr>
        <w:tblStyle w:val="a7"/>
        <w:tblW w:w="8113" w:type="dxa"/>
        <w:tblInd w:w="492" w:type="dxa"/>
        <w:tblLook w:val="04A0" w:firstRow="1" w:lastRow="0" w:firstColumn="1" w:lastColumn="0" w:noHBand="0" w:noVBand="1"/>
      </w:tblPr>
      <w:tblGrid>
        <w:gridCol w:w="1216"/>
        <w:gridCol w:w="1377"/>
        <w:gridCol w:w="727"/>
        <w:gridCol w:w="1399"/>
        <w:gridCol w:w="993"/>
        <w:gridCol w:w="1218"/>
        <w:gridCol w:w="1183"/>
      </w:tblGrid>
      <w:tr w:rsidR="008F5025" w:rsidTr="008F5025">
        <w:tc>
          <w:tcPr>
            <w:tcW w:w="1216"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序号</w:t>
            </w:r>
          </w:p>
        </w:tc>
        <w:tc>
          <w:tcPr>
            <w:tcW w:w="137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投标设备名称</w:t>
            </w:r>
          </w:p>
        </w:tc>
        <w:tc>
          <w:tcPr>
            <w:tcW w:w="72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 xml:space="preserve">数量 </w:t>
            </w:r>
            <w:r>
              <w:rPr>
                <w:rFonts w:ascii="华文宋体" w:eastAsia="华文宋体" w:hAnsi="华文宋体" w:hint="eastAsia"/>
                <w:sz w:val="18"/>
                <w:szCs w:val="18"/>
              </w:rPr>
              <w:t xml:space="preserve">  </w:t>
            </w:r>
          </w:p>
        </w:tc>
        <w:tc>
          <w:tcPr>
            <w:tcW w:w="1399"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投标价（万元）</w:t>
            </w:r>
          </w:p>
        </w:tc>
        <w:tc>
          <w:tcPr>
            <w:tcW w:w="993"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 货 期</w:t>
            </w:r>
          </w:p>
        </w:tc>
        <w:tc>
          <w:tcPr>
            <w:tcW w:w="1218"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交货地点</w:t>
            </w:r>
          </w:p>
        </w:tc>
        <w:tc>
          <w:tcPr>
            <w:tcW w:w="1183" w:type="dxa"/>
          </w:tcPr>
          <w:p w:rsidR="008F5025" w:rsidRPr="00235795" w:rsidRDefault="008F5025" w:rsidP="008F5025">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备注 </w:t>
            </w:r>
          </w:p>
        </w:tc>
      </w:tr>
      <w:tr w:rsidR="008F5025" w:rsidTr="008F5025">
        <w:tc>
          <w:tcPr>
            <w:tcW w:w="1216" w:type="dxa"/>
          </w:tcPr>
          <w:p w:rsidR="008F5025" w:rsidRDefault="008F5025" w:rsidP="000972D1">
            <w:pPr>
              <w:rPr>
                <w:rFonts w:ascii="华文宋体" w:eastAsia="华文宋体" w:hAnsi="华文宋体"/>
                <w:sz w:val="18"/>
                <w:szCs w:val="18"/>
              </w:rPr>
            </w:pPr>
          </w:p>
        </w:tc>
        <w:tc>
          <w:tcPr>
            <w:tcW w:w="1377" w:type="dxa"/>
          </w:tcPr>
          <w:p w:rsidR="008F5025" w:rsidRDefault="008F5025" w:rsidP="000972D1">
            <w:pPr>
              <w:rPr>
                <w:rFonts w:ascii="华文宋体" w:eastAsia="华文宋体" w:hAnsi="华文宋体"/>
                <w:sz w:val="18"/>
                <w:szCs w:val="18"/>
              </w:rPr>
            </w:pPr>
          </w:p>
        </w:tc>
        <w:tc>
          <w:tcPr>
            <w:tcW w:w="727" w:type="dxa"/>
          </w:tcPr>
          <w:p w:rsidR="008F5025" w:rsidRDefault="008F5025" w:rsidP="000972D1">
            <w:pPr>
              <w:rPr>
                <w:rFonts w:ascii="华文宋体" w:eastAsia="华文宋体" w:hAnsi="华文宋体"/>
                <w:sz w:val="18"/>
                <w:szCs w:val="18"/>
              </w:rPr>
            </w:pPr>
          </w:p>
        </w:tc>
        <w:tc>
          <w:tcPr>
            <w:tcW w:w="1399" w:type="dxa"/>
          </w:tcPr>
          <w:p w:rsidR="008F5025" w:rsidRDefault="008F5025" w:rsidP="000972D1">
            <w:pPr>
              <w:rPr>
                <w:rFonts w:ascii="华文宋体" w:eastAsia="华文宋体" w:hAnsi="华文宋体"/>
                <w:sz w:val="18"/>
                <w:szCs w:val="18"/>
              </w:rPr>
            </w:pPr>
          </w:p>
        </w:tc>
        <w:tc>
          <w:tcPr>
            <w:tcW w:w="993" w:type="dxa"/>
          </w:tcPr>
          <w:p w:rsidR="008F5025" w:rsidRDefault="008F5025" w:rsidP="000972D1">
            <w:pPr>
              <w:rPr>
                <w:rFonts w:ascii="华文宋体" w:eastAsia="华文宋体" w:hAnsi="华文宋体"/>
                <w:sz w:val="18"/>
                <w:szCs w:val="18"/>
              </w:rPr>
            </w:pPr>
          </w:p>
        </w:tc>
        <w:tc>
          <w:tcPr>
            <w:tcW w:w="1218" w:type="dxa"/>
          </w:tcPr>
          <w:p w:rsidR="008F5025" w:rsidRDefault="008F5025" w:rsidP="000972D1">
            <w:pPr>
              <w:rPr>
                <w:rFonts w:ascii="华文宋体" w:eastAsia="华文宋体" w:hAnsi="华文宋体"/>
                <w:sz w:val="18"/>
                <w:szCs w:val="18"/>
              </w:rPr>
            </w:pPr>
          </w:p>
        </w:tc>
        <w:tc>
          <w:tcPr>
            <w:tcW w:w="1183" w:type="dxa"/>
          </w:tcPr>
          <w:p w:rsidR="008F5025" w:rsidRDefault="008F5025" w:rsidP="000972D1">
            <w:pPr>
              <w:rPr>
                <w:rFonts w:ascii="华文宋体" w:eastAsia="华文宋体" w:hAnsi="华文宋体"/>
                <w:sz w:val="18"/>
                <w:szCs w:val="18"/>
              </w:rPr>
            </w:pPr>
          </w:p>
        </w:tc>
      </w:tr>
    </w:tbl>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8F502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投标单位：</w:t>
      </w:r>
      <w:r w:rsidR="008F5025" w:rsidRPr="00235795">
        <w:rPr>
          <w:rFonts w:ascii="华文宋体" w:eastAsia="华文宋体" w:hAnsi="华文宋体"/>
          <w:sz w:val="18"/>
          <w:szCs w:val="18"/>
        </w:rPr>
        <w:t>（公章）</w:t>
      </w:r>
      <w:proofErr w:type="gramStart"/>
      <w:r w:rsidRPr="00235795">
        <w:rPr>
          <w:rFonts w:ascii="华文宋体" w:eastAsia="华文宋体" w:hAnsi="华文宋体"/>
          <w:sz w:val="18"/>
          <w:szCs w:val="18"/>
        </w:rPr>
        <w:t xml:space="preserve">　　　　　　　　　　　　　　　　　　　</w:t>
      </w:r>
      <w:proofErr w:type="gramEnd"/>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法人授权代表：</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（签 章）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说明：唱标报告在开标大会上当众宣读，务必填写清楚，准确无误。 </w:t>
      </w: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企业法人营业执照影印件 </w:t>
      </w:r>
    </w:p>
    <w:p w:rsidR="000553D5" w:rsidRPr="008F502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投标企业资格报告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须知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 投标人投标时，应填写和提交规定的格式1、格式2，以及提供其它有关资料。</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 对所附表格中要求的资料和询问应</w:t>
      </w:r>
      <w:proofErr w:type="gramStart"/>
      <w:r w:rsidRPr="00235795">
        <w:rPr>
          <w:rFonts w:ascii="华文宋体" w:eastAsia="华文宋体" w:hAnsi="华文宋体"/>
          <w:sz w:val="18"/>
          <w:szCs w:val="18"/>
        </w:rPr>
        <w:t>作出</w:t>
      </w:r>
      <w:proofErr w:type="gramEnd"/>
      <w:r w:rsidRPr="00235795">
        <w:rPr>
          <w:rFonts w:ascii="华文宋体" w:eastAsia="华文宋体" w:hAnsi="华文宋体"/>
          <w:sz w:val="18"/>
          <w:szCs w:val="18"/>
        </w:rPr>
        <w:t>肯定的回答。</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 资格文件的签字人应保证他所作的声明以及回答一切问题的真实性和准确性。</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4． 投标人提供的资格文件将由投标人和买方使用，并据此进行评价和判断，确定投标人的资格和能力。</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5． 招标人对投标人提交的文件将予以保密，但不退还。</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6． 全部文件应以中文书写，正本1份，副本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份，按投标人须知</w:t>
      </w:r>
      <w:proofErr w:type="gramStart"/>
      <w:r w:rsidRPr="00235795">
        <w:rPr>
          <w:rFonts w:ascii="华文宋体" w:eastAsia="华文宋体" w:hAnsi="华文宋体"/>
          <w:sz w:val="18"/>
          <w:szCs w:val="18"/>
        </w:rPr>
        <w:t>第18体条封装</w:t>
      </w:r>
      <w:proofErr w:type="gramEnd"/>
      <w:r w:rsidRPr="00235795">
        <w:rPr>
          <w:rFonts w:ascii="华文宋体" w:eastAsia="华文宋体" w:hAnsi="华文宋体"/>
          <w:sz w:val="18"/>
          <w:szCs w:val="18"/>
        </w:rPr>
        <w:t xml:space="preserve">。 </w:t>
      </w:r>
    </w:p>
    <w:p w:rsidR="008F5025" w:rsidRDefault="008F502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格式1 资格声明</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（招标机构）___________________________________：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为响应贵方_______年____月____日第_________号招标邀请，下述签字人愿意参加投标,提供货物需求一览表中规定的（货物品目号和名称），提交下述文件并证明全部说明是真实的和正确的。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1．由 （制造厂商）提供的（货物品目号和名称）参加投标。授权书1份正本，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份副本。签字人代表</w:t>
      </w:r>
      <w:proofErr w:type="gramStart"/>
      <w:r w:rsidRPr="00235795">
        <w:rPr>
          <w:rFonts w:ascii="华文宋体" w:eastAsia="华文宋体" w:hAnsi="华文宋体"/>
          <w:sz w:val="18"/>
          <w:szCs w:val="18"/>
        </w:rPr>
        <w:t>该制造</w:t>
      </w:r>
      <w:proofErr w:type="gramEnd"/>
      <w:r w:rsidRPr="00235795">
        <w:rPr>
          <w:rFonts w:ascii="华文宋体" w:eastAsia="华文宋体" w:hAnsi="华文宋体"/>
          <w:sz w:val="18"/>
          <w:szCs w:val="18"/>
        </w:rPr>
        <w:t>厂家并受其约束。</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2．制造厂家的资格声明，有1份正本，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3．下述签字人在证书中证明</w:t>
      </w:r>
      <w:proofErr w:type="gramStart"/>
      <w:r w:rsidRPr="00235795">
        <w:rPr>
          <w:rFonts w:ascii="华文宋体" w:eastAsia="华文宋体" w:hAnsi="华文宋体"/>
          <w:sz w:val="18"/>
          <w:szCs w:val="18"/>
        </w:rPr>
        <w:t>本资格</w:t>
      </w:r>
      <w:proofErr w:type="gramEnd"/>
      <w:r w:rsidRPr="00235795">
        <w:rPr>
          <w:rFonts w:ascii="华文宋体" w:eastAsia="华文宋体" w:hAnsi="华文宋体"/>
          <w:sz w:val="18"/>
          <w:szCs w:val="18"/>
        </w:rPr>
        <w:t xml:space="preserve">文件中的内容是真实的和正确的，同时附上我方银行（银行名称）出具的资信证明。 </w:t>
      </w:r>
    </w:p>
    <w:p w:rsidR="008F5025" w:rsidRDefault="008F5025" w:rsidP="000972D1">
      <w:pPr>
        <w:ind w:firstLineChars="236" w:firstLine="425"/>
        <w:rPr>
          <w:rFonts w:ascii="华文宋体" w:eastAsia="华文宋体" w:hAnsi="华文宋体"/>
          <w:sz w:val="18"/>
          <w:szCs w:val="18"/>
        </w:rPr>
      </w:pP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制造厂家： 授权签署</w:t>
      </w:r>
      <w:proofErr w:type="gramStart"/>
      <w:r w:rsidRPr="00235795">
        <w:rPr>
          <w:rFonts w:ascii="华文宋体" w:eastAsia="华文宋体" w:hAnsi="华文宋体"/>
          <w:sz w:val="18"/>
          <w:szCs w:val="18"/>
        </w:rPr>
        <w:t>本资格</w:t>
      </w:r>
      <w:proofErr w:type="gramEnd"/>
      <w:r w:rsidRPr="00235795">
        <w:rPr>
          <w:rFonts w:ascii="华文宋体" w:eastAsia="华文宋体" w:hAnsi="华文宋体"/>
          <w:sz w:val="18"/>
          <w:szCs w:val="18"/>
        </w:rPr>
        <w:t>文件人：</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名称：___________________________________签字：__________________________________________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地址：___________________________________打印的姓名：____________________________________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电话：___________________________________职务：__________________________________________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传真：___________________________________电话：__________________________________________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邮编：___________________________________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格式2 制造厂</w:t>
      </w:r>
      <w:proofErr w:type="gramStart"/>
      <w:r w:rsidRPr="008F5025">
        <w:rPr>
          <w:rFonts w:ascii="华文宋体" w:eastAsia="华文宋体" w:hAnsi="华文宋体"/>
          <w:b/>
          <w:sz w:val="18"/>
          <w:szCs w:val="18"/>
        </w:rPr>
        <w:t>家资格</w:t>
      </w:r>
      <w:proofErr w:type="gramEnd"/>
      <w:r w:rsidRPr="008F5025">
        <w:rPr>
          <w:rFonts w:ascii="华文宋体" w:eastAsia="华文宋体" w:hAnsi="华文宋体"/>
          <w:b/>
          <w:sz w:val="18"/>
          <w:szCs w:val="18"/>
        </w:rPr>
        <w:t xml:space="preserve">声明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1． 名称及概况</w:t>
      </w:r>
      <w:r w:rsidRPr="00235795">
        <w:rPr>
          <w:rFonts w:ascii="华文宋体" w:eastAsia="华文宋体" w:hAnsi="华文宋体"/>
          <w:sz w:val="18"/>
          <w:szCs w:val="18"/>
        </w:rPr>
        <w:br/>
        <w:t xml:space="preserve">　　（1）制造厂家名称：________________________________________________________________________</w:t>
      </w:r>
      <w:r w:rsidRPr="00235795">
        <w:rPr>
          <w:rFonts w:ascii="华文宋体" w:eastAsia="华文宋体" w:hAnsi="华文宋体"/>
          <w:sz w:val="18"/>
          <w:szCs w:val="18"/>
        </w:rPr>
        <w:br/>
        <w:t xml:space="preserve">　　（2）总部地址：___________________________________________________________________________</w:t>
      </w:r>
      <w:r w:rsidRPr="00235795">
        <w:rPr>
          <w:rFonts w:ascii="华文宋体" w:eastAsia="华文宋体" w:hAnsi="华文宋体"/>
          <w:sz w:val="18"/>
          <w:szCs w:val="18"/>
        </w:rPr>
        <w:br/>
      </w:r>
      <w:proofErr w:type="gramStart"/>
      <w:r w:rsidRPr="00235795">
        <w:rPr>
          <w:rFonts w:ascii="华文宋体" w:eastAsia="华文宋体" w:hAnsi="华文宋体"/>
          <w:sz w:val="18"/>
          <w:szCs w:val="18"/>
        </w:rPr>
        <w:t xml:space="preserve">　　　　</w:t>
      </w:r>
      <w:proofErr w:type="gramEnd"/>
      <w:r w:rsidRPr="00235795">
        <w:rPr>
          <w:rFonts w:ascii="华文宋体" w:eastAsia="华文宋体" w:hAnsi="华文宋体"/>
          <w:sz w:val="18"/>
          <w:szCs w:val="18"/>
        </w:rPr>
        <w:t>传真/电话：__________________________________________________________________________</w:t>
      </w:r>
      <w:r w:rsidRPr="00235795">
        <w:rPr>
          <w:rFonts w:ascii="华文宋体" w:eastAsia="华文宋体" w:hAnsi="华文宋体"/>
          <w:sz w:val="18"/>
          <w:szCs w:val="18"/>
        </w:rPr>
        <w:br/>
        <w:t xml:space="preserve">　　（3）成立日期或注册日期：__________________________________________________________________</w:t>
      </w:r>
      <w:r w:rsidRPr="00235795">
        <w:rPr>
          <w:rFonts w:ascii="华文宋体" w:eastAsia="华文宋体" w:hAnsi="华文宋体"/>
          <w:sz w:val="18"/>
          <w:szCs w:val="18"/>
        </w:rPr>
        <w:br/>
        <w:t xml:space="preserve">　　（4）实收资产：___________________________________________________________________________</w:t>
      </w:r>
      <w:r w:rsidRPr="00235795">
        <w:rPr>
          <w:rFonts w:ascii="华文宋体" w:eastAsia="华文宋体" w:hAnsi="华文宋体"/>
          <w:sz w:val="18"/>
          <w:szCs w:val="18"/>
        </w:rPr>
        <w:br/>
        <w:t xml:space="preserve">　　（5）近期资产负债表（到_______年___月_____日止）</w:t>
      </w:r>
      <w:r w:rsidRPr="00235795">
        <w:rPr>
          <w:rFonts w:ascii="华文宋体" w:eastAsia="华文宋体" w:hAnsi="华文宋体"/>
          <w:sz w:val="18"/>
          <w:szCs w:val="18"/>
        </w:rPr>
        <w:br/>
        <w:t xml:space="preserve">　　a．固定资产：__________________________________________________________________________</w:t>
      </w:r>
      <w:r w:rsidRPr="00235795">
        <w:rPr>
          <w:rFonts w:ascii="华文宋体" w:eastAsia="华文宋体" w:hAnsi="华文宋体"/>
          <w:sz w:val="18"/>
          <w:szCs w:val="18"/>
        </w:rPr>
        <w:br/>
        <w:t xml:space="preserve">　　b．流动资金：__________________________________________________________________________</w:t>
      </w:r>
      <w:r w:rsidRPr="00235795">
        <w:rPr>
          <w:rFonts w:ascii="华文宋体" w:eastAsia="华文宋体" w:hAnsi="华文宋体"/>
          <w:sz w:val="18"/>
          <w:szCs w:val="18"/>
        </w:rPr>
        <w:br/>
        <w:t xml:space="preserve">　　c．长期负债：__________________________________________________________________________</w:t>
      </w:r>
      <w:r w:rsidRPr="00235795">
        <w:rPr>
          <w:rFonts w:ascii="华文宋体" w:eastAsia="华文宋体" w:hAnsi="华文宋体"/>
          <w:sz w:val="18"/>
          <w:szCs w:val="18"/>
        </w:rPr>
        <w:br/>
        <w:t xml:space="preserve">　　d．短期负债：__________________________________________________________________________</w:t>
      </w:r>
      <w:r w:rsidRPr="00235795">
        <w:rPr>
          <w:rFonts w:ascii="华文宋体" w:eastAsia="华文宋体" w:hAnsi="华文宋体"/>
          <w:sz w:val="18"/>
          <w:szCs w:val="18"/>
        </w:rPr>
        <w:br/>
        <w:t xml:space="preserve">　　e．净值：______________________________________________________________________________</w:t>
      </w:r>
      <w:r w:rsidRPr="00235795">
        <w:rPr>
          <w:rFonts w:ascii="华文宋体" w:eastAsia="华文宋体" w:hAnsi="华文宋体"/>
          <w:sz w:val="18"/>
          <w:szCs w:val="18"/>
        </w:rPr>
        <w:br/>
        <w:t xml:space="preserve">　　（6）主要负责人姓名：_________________________</w:t>
      </w:r>
      <w:r w:rsidRPr="00235795">
        <w:rPr>
          <w:rFonts w:ascii="华文宋体" w:eastAsia="华文宋体" w:hAnsi="华文宋体"/>
          <w:sz w:val="18"/>
          <w:szCs w:val="18"/>
        </w:rPr>
        <w:br/>
        <w:t>2．（1）关于制造投标货物的设施及其它情况：</w:t>
      </w:r>
    </w:p>
    <w:p w:rsidR="000553D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厂名称地址：____________________________________________________________________________</w:t>
      </w:r>
    </w:p>
    <w:p w:rsidR="000553D5" w:rsidRDefault="00016DFF" w:rsidP="000553D5">
      <w:pPr>
        <w:ind w:firstLineChars="200" w:firstLine="360"/>
        <w:rPr>
          <w:rFonts w:ascii="华文宋体" w:eastAsia="华文宋体" w:hAnsi="华文宋体"/>
          <w:sz w:val="18"/>
          <w:szCs w:val="18"/>
        </w:rPr>
      </w:pPr>
      <w:r w:rsidRPr="00235795">
        <w:rPr>
          <w:rFonts w:ascii="华文宋体" w:eastAsia="华文宋体" w:hAnsi="华文宋体"/>
          <w:sz w:val="18"/>
          <w:szCs w:val="18"/>
        </w:rPr>
        <w:t>年生产力：_______________________________________________________________________________</w:t>
      </w:r>
    </w:p>
    <w:p w:rsidR="008F502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职工人数/其中工厂技术人员数：___</w:t>
      </w:r>
      <w:r w:rsidR="000553D5">
        <w:rPr>
          <w:rFonts w:ascii="华文宋体" w:eastAsia="华文宋体" w:hAnsi="华文宋体"/>
          <w:sz w:val="18"/>
          <w:szCs w:val="18"/>
        </w:rPr>
        <w:t>______________________________</w:t>
      </w:r>
      <w:r w:rsidRPr="00235795">
        <w:rPr>
          <w:rFonts w:ascii="华文宋体" w:eastAsia="华文宋体" w:hAnsi="华文宋体"/>
          <w:sz w:val="18"/>
          <w:szCs w:val="18"/>
        </w:rPr>
        <w:t>__________________________</w:t>
      </w:r>
      <w:r w:rsidRPr="00235795">
        <w:rPr>
          <w:rFonts w:ascii="华文宋体" w:eastAsia="华文宋体" w:hAnsi="华文宋体"/>
          <w:sz w:val="18"/>
          <w:szCs w:val="18"/>
        </w:rPr>
        <w:br/>
        <w:t xml:space="preserve">　　（2）制造厂家不生产而需从其它制造厂家购买的主要零部件：</w:t>
      </w:r>
      <w:r w:rsidRPr="00235795">
        <w:rPr>
          <w:rFonts w:ascii="华文宋体" w:eastAsia="华文宋体" w:hAnsi="华文宋体"/>
          <w:sz w:val="18"/>
          <w:szCs w:val="18"/>
        </w:rPr>
        <w:br/>
        <w:t xml:space="preserve">　　制造厂家名称和地址：_____________________________________________________________________</w:t>
      </w:r>
      <w:r w:rsidRPr="00235795">
        <w:rPr>
          <w:rFonts w:ascii="华文宋体" w:eastAsia="华文宋体" w:hAnsi="华文宋体"/>
          <w:sz w:val="18"/>
          <w:szCs w:val="18"/>
        </w:rPr>
        <w:br/>
        <w:t>3．制造厂家生产投标货物的经历（包括项目业主、额定能力、初始商业运行日期等）：</w:t>
      </w:r>
      <w:r w:rsidRPr="00235795">
        <w:rPr>
          <w:rFonts w:ascii="华文宋体" w:eastAsia="华文宋体" w:hAnsi="华文宋体"/>
          <w:sz w:val="18"/>
          <w:szCs w:val="18"/>
        </w:rPr>
        <w:br/>
        <w:t>4．近三年该货物在国内外主要用户的名称和地址：</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名称地址：________________________________________________________________________________</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销售项目：________________________________________________________________________________</w:t>
      </w:r>
      <w:r w:rsidRPr="00235795">
        <w:rPr>
          <w:rFonts w:ascii="华文宋体" w:eastAsia="华文宋体" w:hAnsi="华文宋体"/>
          <w:sz w:val="18"/>
          <w:szCs w:val="18"/>
        </w:rPr>
        <w:br/>
        <w:t xml:space="preserve">　　（1） 出口销售 </w:t>
      </w:r>
      <w:r w:rsidRPr="00235795">
        <w:rPr>
          <w:rFonts w:ascii="华文宋体" w:eastAsia="华文宋体" w:hAnsi="华文宋体"/>
          <w:sz w:val="18"/>
          <w:szCs w:val="18"/>
        </w:rPr>
        <w:br/>
        <w:t xml:space="preserve">　　（2） 国内销售 </w:t>
      </w:r>
      <w:r w:rsidRPr="00235795">
        <w:rPr>
          <w:rFonts w:ascii="华文宋体" w:eastAsia="华文宋体" w:hAnsi="华文宋体"/>
          <w:sz w:val="18"/>
          <w:szCs w:val="18"/>
        </w:rPr>
        <w:br/>
        <w:t>5．近三年的年营业额：</w:t>
      </w:r>
      <w:r w:rsidRPr="00235795">
        <w:rPr>
          <w:rFonts w:ascii="华文宋体" w:eastAsia="华文宋体" w:hAnsi="华文宋体"/>
          <w:sz w:val="18"/>
          <w:szCs w:val="18"/>
        </w:rPr>
        <w:br/>
        <w:t xml:space="preserve">　　年份______________出口__________________国内____________________总额_____________________</w:t>
      </w:r>
      <w:r w:rsidRPr="00235795">
        <w:rPr>
          <w:rFonts w:ascii="华文宋体" w:eastAsia="华文宋体" w:hAnsi="华文宋体"/>
          <w:sz w:val="18"/>
          <w:szCs w:val="18"/>
        </w:rPr>
        <w:br/>
        <w:t>6．易损</w:t>
      </w:r>
      <w:proofErr w:type="gramStart"/>
      <w:r w:rsidRPr="00235795">
        <w:rPr>
          <w:rFonts w:ascii="华文宋体" w:eastAsia="华文宋体" w:hAnsi="华文宋体"/>
          <w:sz w:val="18"/>
          <w:szCs w:val="18"/>
        </w:rPr>
        <w:t>件供应</w:t>
      </w:r>
      <w:proofErr w:type="gramEnd"/>
      <w:r w:rsidRPr="00235795">
        <w:rPr>
          <w:rFonts w:ascii="华文宋体" w:eastAsia="华文宋体" w:hAnsi="华文宋体"/>
          <w:sz w:val="18"/>
          <w:szCs w:val="18"/>
        </w:rPr>
        <w:t>商的名称和地址：_________________________________________________________________</w:t>
      </w:r>
      <w:r w:rsidRPr="00235795">
        <w:rPr>
          <w:rFonts w:ascii="华文宋体" w:eastAsia="华文宋体" w:hAnsi="华文宋体"/>
          <w:sz w:val="18"/>
          <w:szCs w:val="18"/>
        </w:rPr>
        <w:br/>
        <w:t>部件名称____________________________________供应商________________________________________</w:t>
      </w:r>
      <w:r w:rsidRPr="00235795">
        <w:rPr>
          <w:rFonts w:ascii="华文宋体" w:eastAsia="华文宋体" w:hAnsi="华文宋体"/>
          <w:sz w:val="18"/>
          <w:szCs w:val="18"/>
        </w:rPr>
        <w:br/>
        <w:t>7． 有关开户银行的名称和地址：________________________________________________________________</w:t>
      </w:r>
      <w:r w:rsidRPr="00235795">
        <w:rPr>
          <w:rFonts w:ascii="华文宋体" w:eastAsia="华文宋体" w:hAnsi="华文宋体"/>
          <w:sz w:val="18"/>
          <w:szCs w:val="18"/>
        </w:rPr>
        <w:br/>
        <w:t>8． 制造厂家所属的集团公司（如果有的话）：_____________________________________________________</w:t>
      </w:r>
      <w:r w:rsidRPr="00235795">
        <w:rPr>
          <w:rFonts w:ascii="华文宋体" w:eastAsia="华文宋体" w:hAnsi="华文宋体"/>
          <w:sz w:val="18"/>
          <w:szCs w:val="18"/>
        </w:rPr>
        <w:br/>
        <w:t>9． 其它情况：</w:t>
      </w:r>
      <w:r w:rsidRPr="00235795">
        <w:rPr>
          <w:rFonts w:ascii="华文宋体" w:eastAsia="华文宋体" w:hAnsi="华文宋体"/>
          <w:sz w:val="18"/>
          <w:szCs w:val="18"/>
        </w:rPr>
        <w:br/>
        <w:t xml:space="preserve">　　兹证明上述声明真实、正确的，并提供了全部能提供的材料和数据，我们同意遵照贵方要求出示有关证明文件。</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制造厂家名称：____________________________________________________________________________</w:t>
      </w:r>
      <w:r w:rsidRPr="00235795">
        <w:rPr>
          <w:rFonts w:ascii="华文宋体" w:eastAsia="华文宋体" w:hAnsi="华文宋体"/>
          <w:sz w:val="18"/>
          <w:szCs w:val="18"/>
        </w:rPr>
        <w:br/>
        <w:t xml:space="preserve">　　授权代表签字：_______________________________</w:t>
      </w:r>
      <w:r w:rsidRPr="00235795">
        <w:rPr>
          <w:rFonts w:ascii="华文宋体" w:eastAsia="华文宋体" w:hAnsi="华文宋体"/>
          <w:sz w:val="18"/>
          <w:szCs w:val="18"/>
        </w:rPr>
        <w:br/>
        <w:t xml:space="preserve">　　授权代表职务：_______________________________</w:t>
      </w:r>
      <w:r w:rsidRPr="00235795">
        <w:rPr>
          <w:rFonts w:ascii="华文宋体" w:eastAsia="华文宋体" w:hAnsi="华文宋体"/>
          <w:sz w:val="18"/>
          <w:szCs w:val="18"/>
        </w:rPr>
        <w:br/>
        <w:t xml:space="preserve">　　电话/传真：___________________________________</w:t>
      </w:r>
      <w:r w:rsidRPr="00235795">
        <w:rPr>
          <w:rFonts w:ascii="华文宋体" w:eastAsia="华文宋体" w:hAnsi="华文宋体"/>
          <w:sz w:val="18"/>
          <w:szCs w:val="18"/>
        </w:rPr>
        <w:br/>
        <w:t xml:space="preserve">　　日期：_____________年___________月_________日 </w:t>
      </w:r>
      <w:r w:rsidRPr="00235795">
        <w:rPr>
          <w:rFonts w:ascii="华文宋体" w:eastAsia="华文宋体" w:hAnsi="华文宋体"/>
          <w:sz w:val="18"/>
          <w:szCs w:val="18"/>
        </w:rPr>
        <w:br/>
      </w: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投标设备报告 </w:t>
      </w:r>
      <w:r w:rsidRPr="008F5025">
        <w:rPr>
          <w:rFonts w:ascii="华文宋体" w:eastAsia="华文宋体" w:hAnsi="华文宋体"/>
          <w:b/>
          <w:sz w:val="18"/>
          <w:szCs w:val="18"/>
        </w:rPr>
        <w:br/>
      </w:r>
      <w:r w:rsidRPr="00235795">
        <w:rPr>
          <w:rFonts w:ascii="华文宋体" w:eastAsia="华文宋体" w:hAnsi="华文宋体"/>
          <w:sz w:val="18"/>
          <w:szCs w:val="18"/>
        </w:rPr>
        <w:lastRenderedPageBreak/>
        <w:t xml:space="preserve">投标设备报告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1． 投标设备型号、规格、技术参数和说明。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2． 投标设备的质量标准、检测标准、测试手段。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3． 对投标设备的设计、制造、安装、测试等方面采取技术和组织措施。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4． 交货地点、交货时间、交货方式、交货进度及运输条件。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5． 技术服务。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6． 备品备件提供情况。　　</w:t>
      </w:r>
    </w:p>
    <w:p w:rsidR="009B3A7C" w:rsidRDefault="00016DFF" w:rsidP="008F5025">
      <w:pPr>
        <w:rPr>
          <w:rFonts w:ascii="华文宋体" w:eastAsia="华文宋体" w:hAnsi="华文宋体"/>
          <w:sz w:val="18"/>
          <w:szCs w:val="18"/>
        </w:rPr>
      </w:pPr>
      <w:r w:rsidRPr="00235795">
        <w:rPr>
          <w:rFonts w:ascii="华文宋体" w:eastAsia="华文宋体" w:hAnsi="华文宋体"/>
          <w:sz w:val="18"/>
          <w:szCs w:val="18"/>
        </w:rPr>
        <w:t>7． 投标单位认为有必要说明的问题。</w:t>
      </w:r>
    </w:p>
    <w:p w:rsidR="009B3A7C" w:rsidRDefault="009B3A7C" w:rsidP="008F5025">
      <w:pPr>
        <w:rPr>
          <w:rFonts w:ascii="华文宋体" w:eastAsia="华文宋体" w:hAnsi="华文宋体"/>
          <w:sz w:val="18"/>
          <w:szCs w:val="18"/>
        </w:rPr>
      </w:pPr>
    </w:p>
    <w:p w:rsidR="008F5025" w:rsidRDefault="00016DFF" w:rsidP="008F5025">
      <w:pPr>
        <w:rPr>
          <w:rFonts w:ascii="华文宋体" w:eastAsia="华文宋体" w:hAnsi="华文宋体"/>
          <w:b/>
          <w:sz w:val="18"/>
          <w:szCs w:val="18"/>
        </w:rPr>
      </w:pPr>
      <w:r w:rsidRPr="008F5025">
        <w:rPr>
          <w:rFonts w:ascii="华文宋体" w:eastAsia="华文宋体" w:hAnsi="华文宋体"/>
          <w:b/>
          <w:sz w:val="18"/>
          <w:szCs w:val="18"/>
        </w:rPr>
        <w:t xml:space="preserve">投标设备偏差表 </w:t>
      </w:r>
    </w:p>
    <w:p w:rsidR="008F5025" w:rsidRPr="0023579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招标文件编号： </w:t>
      </w:r>
    </w:p>
    <w:tbl>
      <w:tblPr>
        <w:tblStyle w:val="a7"/>
        <w:tblW w:w="0" w:type="auto"/>
        <w:tblLook w:val="04A0" w:firstRow="1" w:lastRow="0" w:firstColumn="1" w:lastColumn="0" w:noHBand="0" w:noVBand="1"/>
      </w:tblPr>
      <w:tblGrid>
        <w:gridCol w:w="1420"/>
        <w:gridCol w:w="1420"/>
        <w:gridCol w:w="1420"/>
        <w:gridCol w:w="668"/>
        <w:gridCol w:w="1701"/>
        <w:gridCol w:w="1701"/>
      </w:tblGrid>
      <w:tr w:rsidR="008F5025" w:rsidTr="008F5025">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序号</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设备名称</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型号及规格</w:t>
            </w:r>
          </w:p>
        </w:tc>
        <w:tc>
          <w:tcPr>
            <w:tcW w:w="668"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数量</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招标设备要求数据</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投标设备实际数据</w:t>
            </w:r>
          </w:p>
        </w:tc>
      </w:tr>
      <w:tr w:rsidR="008F5025" w:rsidTr="008F5025">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668"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r>
    </w:tbl>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说明：如投标设备的规格、性能、技术参数与招标设备的要求不完全一致时，请填此表。</w:t>
      </w:r>
      <w:r w:rsidRPr="00235795">
        <w:rPr>
          <w:rFonts w:ascii="华文宋体" w:eastAsia="华文宋体" w:hAnsi="华文宋体"/>
          <w:sz w:val="18"/>
          <w:szCs w:val="18"/>
        </w:rPr>
        <w:br/>
        <w:t>如全部满足要求时，可不交此表。</w:t>
      </w:r>
    </w:p>
    <w:p w:rsidR="008F5025" w:rsidRDefault="008F5025" w:rsidP="008F5025">
      <w:pPr>
        <w:rPr>
          <w:rFonts w:ascii="华文宋体" w:eastAsia="华文宋体" w:hAnsi="华文宋体"/>
          <w:sz w:val="18"/>
          <w:szCs w:val="18"/>
        </w:rPr>
      </w:pPr>
    </w:p>
    <w:p w:rsidR="008F5025" w:rsidRDefault="008F5025" w:rsidP="008F5025">
      <w:pPr>
        <w:rPr>
          <w:rFonts w:ascii="华文宋体" w:eastAsia="华文宋体" w:hAnsi="华文宋体"/>
          <w:sz w:val="18"/>
          <w:szCs w:val="18"/>
        </w:rPr>
      </w:pP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法人代表授权书 </w:t>
      </w:r>
      <w:r w:rsidRPr="008F5025">
        <w:rPr>
          <w:rFonts w:ascii="华文宋体" w:eastAsia="华文宋体" w:hAnsi="华文宋体"/>
          <w:b/>
          <w:sz w:val="18"/>
          <w:szCs w:val="18"/>
        </w:rPr>
        <w:br/>
      </w:r>
      <w:r w:rsidRPr="00235795">
        <w:rPr>
          <w:rFonts w:ascii="华文宋体" w:eastAsia="华文宋体" w:hAnsi="华文宋体"/>
          <w:sz w:val="18"/>
          <w:szCs w:val="18"/>
        </w:rPr>
        <w:t xml:space="preserve">（招标机构）_____________________：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　　现委派_________________参加贵方组织的______________________招标活动，全权代表我单位处理招标的有关事宜。</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附授权代表情况：</w:t>
      </w:r>
      <w:r w:rsidRPr="00235795">
        <w:rPr>
          <w:rFonts w:ascii="华文宋体" w:eastAsia="华文宋体" w:hAnsi="华文宋体"/>
          <w:sz w:val="18"/>
          <w:szCs w:val="18"/>
        </w:rPr>
        <w:br/>
        <w:t xml:space="preserve">　　</w:t>
      </w:r>
      <w:proofErr w:type="gramStart"/>
      <w:r w:rsidRPr="00235795">
        <w:rPr>
          <w:rFonts w:ascii="华文宋体" w:eastAsia="华文宋体" w:hAnsi="华文宋体"/>
          <w:sz w:val="18"/>
          <w:szCs w:val="18"/>
        </w:rPr>
        <w:t xml:space="preserve">姓　　</w:t>
      </w:r>
      <w:proofErr w:type="gramEnd"/>
      <w:r w:rsidRPr="00235795">
        <w:rPr>
          <w:rFonts w:ascii="华文宋体" w:eastAsia="华文宋体" w:hAnsi="华文宋体"/>
          <w:sz w:val="18"/>
          <w:szCs w:val="18"/>
        </w:rPr>
        <w:t>名：_______________年　龄：_______________性　别：_____________</w:t>
      </w:r>
      <w:r w:rsidRPr="00235795">
        <w:rPr>
          <w:rFonts w:ascii="华文宋体" w:eastAsia="华文宋体" w:hAnsi="华文宋体"/>
          <w:sz w:val="18"/>
          <w:szCs w:val="18"/>
        </w:rPr>
        <w:br/>
        <w:t xml:space="preserve">　　身份证号：________________________________</w:t>
      </w:r>
      <w:r w:rsidRPr="00235795">
        <w:rPr>
          <w:rFonts w:ascii="华文宋体" w:eastAsia="华文宋体" w:hAnsi="华文宋体"/>
          <w:sz w:val="18"/>
          <w:szCs w:val="18"/>
        </w:rPr>
        <w:br/>
        <w:t xml:space="preserve">　　职　　</w:t>
      </w:r>
      <w:proofErr w:type="gramStart"/>
      <w:r w:rsidRPr="00235795">
        <w:rPr>
          <w:rFonts w:ascii="华文宋体" w:eastAsia="华文宋体" w:hAnsi="华文宋体"/>
          <w:sz w:val="18"/>
          <w:szCs w:val="18"/>
        </w:rPr>
        <w:t>务</w:t>
      </w:r>
      <w:proofErr w:type="gramEnd"/>
      <w:r w:rsidRPr="00235795">
        <w:rPr>
          <w:rFonts w:ascii="华文宋体" w:eastAsia="华文宋体" w:hAnsi="华文宋体"/>
          <w:sz w:val="18"/>
          <w:szCs w:val="18"/>
        </w:rPr>
        <w:t>：_______________邮　编：__________________________________</w:t>
      </w:r>
      <w:r w:rsidRPr="00235795">
        <w:rPr>
          <w:rFonts w:ascii="华文宋体" w:eastAsia="华文宋体" w:hAnsi="华文宋体"/>
          <w:sz w:val="18"/>
          <w:szCs w:val="18"/>
        </w:rPr>
        <w:br/>
        <w:t xml:space="preserve">　　通讯地址：___________________________________________________</w:t>
      </w:r>
      <w:r w:rsidRPr="00235795">
        <w:rPr>
          <w:rFonts w:ascii="华文宋体" w:eastAsia="华文宋体" w:hAnsi="华文宋体"/>
          <w:sz w:val="18"/>
          <w:szCs w:val="18"/>
        </w:rPr>
        <w:br/>
        <w:t xml:space="preserve">　　电　　话：_______________________电　挂：__________________________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单位名称： （公章）</w:t>
      </w:r>
      <w:proofErr w:type="gramStart"/>
      <w:r w:rsidRPr="00235795">
        <w:rPr>
          <w:rFonts w:ascii="华文宋体" w:eastAsia="华文宋体" w:hAnsi="华文宋体"/>
          <w:sz w:val="18"/>
          <w:szCs w:val="18"/>
        </w:rPr>
        <w:t xml:space="preserve">　　　　　　　　　　　　　　　　　　</w:t>
      </w:r>
      <w:proofErr w:type="gramEnd"/>
      <w:r w:rsidRPr="00235795">
        <w:rPr>
          <w:rFonts w:ascii="华文宋体" w:eastAsia="华文宋体" w:hAnsi="华文宋体"/>
          <w:sz w:val="18"/>
          <w:szCs w:val="18"/>
        </w:rPr>
        <w:t xml:space="preserve">法人代表： （签章）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本授权书有效期：_________年________月__________日至_____________年___________月___________日 </w:t>
      </w:r>
      <w:r w:rsidRPr="00235795">
        <w:rPr>
          <w:rFonts w:ascii="华文宋体" w:eastAsia="华文宋体" w:hAnsi="华文宋体"/>
          <w:sz w:val="18"/>
          <w:szCs w:val="18"/>
        </w:rPr>
        <w:br/>
      </w:r>
    </w:p>
    <w:p w:rsidR="008F5025" w:rsidRDefault="00016DFF" w:rsidP="009F639A">
      <w:pPr>
        <w:ind w:firstLine="345"/>
        <w:jc w:val="left"/>
        <w:rPr>
          <w:rFonts w:ascii="华文宋体" w:eastAsia="华文宋体" w:hAnsi="华文宋体"/>
          <w:sz w:val="18"/>
          <w:szCs w:val="18"/>
        </w:rPr>
      </w:pPr>
      <w:r w:rsidRPr="009F639A">
        <w:rPr>
          <w:rFonts w:ascii="华文宋体" w:eastAsia="华文宋体" w:hAnsi="华文宋体"/>
          <w:sz w:val="28"/>
          <w:szCs w:val="28"/>
        </w:rPr>
        <w:t>第</w:t>
      </w:r>
      <w:r w:rsidR="009F639A" w:rsidRPr="009F639A">
        <w:rPr>
          <w:rFonts w:ascii="华文宋体" w:eastAsia="华文宋体" w:hAnsi="华文宋体" w:hint="eastAsia"/>
          <w:sz w:val="28"/>
          <w:szCs w:val="28"/>
        </w:rPr>
        <w:t>三</w:t>
      </w:r>
      <w:r w:rsidRPr="009F639A">
        <w:rPr>
          <w:rFonts w:ascii="华文宋体" w:eastAsia="华文宋体" w:hAnsi="华文宋体"/>
          <w:sz w:val="28"/>
          <w:szCs w:val="28"/>
        </w:rPr>
        <w:t xml:space="preserve">部分 合同基本条款 </w:t>
      </w:r>
      <w:r w:rsidRPr="00235795">
        <w:rPr>
          <w:rFonts w:ascii="华文宋体" w:eastAsia="华文宋体" w:hAnsi="华文宋体"/>
          <w:sz w:val="18"/>
          <w:szCs w:val="18"/>
        </w:rPr>
        <w:br/>
        <w:t xml:space="preserve">合同基本条款 </w:t>
      </w:r>
      <w:r w:rsidRPr="00235795">
        <w:rPr>
          <w:rFonts w:ascii="华文宋体" w:eastAsia="华文宋体" w:hAnsi="华文宋体"/>
          <w:sz w:val="18"/>
          <w:szCs w:val="18"/>
        </w:rPr>
        <w:br/>
        <w:t xml:space="preserve">一、 说明 </w:t>
      </w:r>
      <w:r w:rsidRPr="00235795">
        <w:rPr>
          <w:rFonts w:ascii="华文宋体" w:eastAsia="华文宋体" w:hAnsi="华文宋体"/>
          <w:sz w:val="18"/>
          <w:szCs w:val="18"/>
        </w:rPr>
        <w:br/>
        <w:t xml:space="preserve">　　1． 合同基本条款是指设备需方（以下简称甲方）和中标方（以下简称乙方）应共同遵守的基本原则，并作为双方签约的依据。对于合同的其他条款，双方应本着互谅互让的精神，在谈判中协商解决。</w:t>
      </w:r>
      <w:r w:rsidRPr="00235795">
        <w:rPr>
          <w:rFonts w:ascii="华文宋体" w:eastAsia="华文宋体" w:hAnsi="华文宋体"/>
          <w:sz w:val="18"/>
          <w:szCs w:val="18"/>
        </w:rPr>
        <w:br/>
        <w:t xml:space="preserve">2． 制定"合同基本条款"的依据是《中华人民共和国经济合同法》。 </w:t>
      </w:r>
      <w:r w:rsidRPr="00235795">
        <w:rPr>
          <w:rFonts w:ascii="华文宋体" w:eastAsia="华文宋体" w:hAnsi="华文宋体"/>
          <w:sz w:val="18"/>
          <w:szCs w:val="18"/>
        </w:rPr>
        <w:br/>
        <w:t xml:space="preserve">二、 设备条款 </w:t>
      </w:r>
      <w:r w:rsidRPr="00235795">
        <w:rPr>
          <w:rFonts w:ascii="华文宋体" w:eastAsia="华文宋体" w:hAnsi="华文宋体"/>
          <w:sz w:val="18"/>
          <w:szCs w:val="18"/>
        </w:rPr>
        <w:br/>
        <w:t xml:space="preserve">　　甲、乙双方应招标文件、投标文件及评标委员会确认的设备技术要求、质量标准、数量和交货日期等作为本条款的基础。 </w:t>
      </w:r>
      <w:r w:rsidRPr="00235795">
        <w:rPr>
          <w:rFonts w:ascii="华文宋体" w:eastAsia="华文宋体" w:hAnsi="华文宋体"/>
          <w:sz w:val="18"/>
          <w:szCs w:val="18"/>
        </w:rPr>
        <w:br/>
        <w:t xml:space="preserve">三、 技术资料 </w:t>
      </w:r>
      <w:r w:rsidRPr="00235795">
        <w:rPr>
          <w:rFonts w:ascii="华文宋体" w:eastAsia="华文宋体" w:hAnsi="华文宋体"/>
          <w:sz w:val="18"/>
          <w:szCs w:val="18"/>
        </w:rPr>
        <w:br/>
      </w:r>
      <w:r w:rsidRPr="00235795">
        <w:rPr>
          <w:rFonts w:ascii="华文宋体" w:eastAsia="华文宋体" w:hAnsi="华文宋体"/>
          <w:sz w:val="18"/>
          <w:szCs w:val="18"/>
        </w:rPr>
        <w:lastRenderedPageBreak/>
        <w:t xml:space="preserve">　　1． </w:t>
      </w:r>
      <w:proofErr w:type="gramStart"/>
      <w:r w:rsidRPr="00235795">
        <w:rPr>
          <w:rFonts w:ascii="华文宋体" w:eastAsia="华文宋体" w:hAnsi="华文宋体"/>
          <w:sz w:val="18"/>
          <w:szCs w:val="18"/>
        </w:rPr>
        <w:t>甲方应项乙方</w:t>
      </w:r>
      <w:proofErr w:type="gramEnd"/>
      <w:r w:rsidRPr="00235795">
        <w:rPr>
          <w:rFonts w:ascii="华文宋体" w:eastAsia="华文宋体" w:hAnsi="华文宋体"/>
          <w:sz w:val="18"/>
          <w:szCs w:val="18"/>
        </w:rPr>
        <w:t>提供所购设备、配套设备、所属装置等有关技术资料。</w:t>
      </w:r>
      <w:r w:rsidRPr="00235795">
        <w:rPr>
          <w:rFonts w:ascii="华文宋体" w:eastAsia="华文宋体" w:hAnsi="华文宋体"/>
          <w:sz w:val="18"/>
          <w:szCs w:val="18"/>
        </w:rPr>
        <w:br/>
        <w:t xml:space="preserve">　　2． 乙方应按合同规定的时间向甲方提供用于土建施工、设备安装、调试的有关技术资料。 </w:t>
      </w:r>
      <w:r w:rsidRPr="00235795">
        <w:rPr>
          <w:rFonts w:ascii="华文宋体" w:eastAsia="华文宋体" w:hAnsi="华文宋体"/>
          <w:sz w:val="18"/>
          <w:szCs w:val="18"/>
        </w:rPr>
        <w:br/>
        <w:t xml:space="preserve">四、 质量保证 </w:t>
      </w:r>
      <w:r w:rsidRPr="00235795">
        <w:rPr>
          <w:rFonts w:ascii="华文宋体" w:eastAsia="华文宋体" w:hAnsi="华文宋体"/>
          <w:sz w:val="18"/>
          <w:szCs w:val="18"/>
        </w:rPr>
        <w:br/>
        <w:t xml:space="preserve">　　1． 乙方应按合同规定的设备性能、质量标准向甲方提供未经使用的全新设备。</w:t>
      </w:r>
      <w:r w:rsidRPr="00235795">
        <w:rPr>
          <w:rFonts w:ascii="华文宋体" w:eastAsia="华文宋体" w:hAnsi="华文宋体"/>
          <w:sz w:val="18"/>
          <w:szCs w:val="18"/>
        </w:rPr>
        <w:br/>
        <w:t xml:space="preserve">　　2． 乙方提供设备的质量保证期为现场安装验收合格之后________</w:t>
      </w:r>
      <w:proofErr w:type="gramStart"/>
      <w:r w:rsidRPr="00235795">
        <w:rPr>
          <w:rFonts w:ascii="华文宋体" w:eastAsia="华文宋体" w:hAnsi="华文宋体"/>
          <w:sz w:val="18"/>
          <w:szCs w:val="18"/>
        </w:rPr>
        <w:t>个</w:t>
      </w:r>
      <w:proofErr w:type="gramEnd"/>
      <w:r w:rsidRPr="00235795">
        <w:rPr>
          <w:rFonts w:ascii="华文宋体" w:eastAsia="华文宋体" w:hAnsi="华文宋体"/>
          <w:sz w:val="18"/>
          <w:szCs w:val="18"/>
        </w:rPr>
        <w:t>月。如甲方不能及时安装，最长不超过自到货之日起__________</w:t>
      </w:r>
      <w:proofErr w:type="gramStart"/>
      <w:r w:rsidRPr="00235795">
        <w:rPr>
          <w:rFonts w:ascii="华文宋体" w:eastAsia="华文宋体" w:hAnsi="华文宋体"/>
          <w:sz w:val="18"/>
          <w:szCs w:val="18"/>
        </w:rPr>
        <w:t>个</w:t>
      </w:r>
      <w:proofErr w:type="gramEnd"/>
      <w:r w:rsidRPr="00235795">
        <w:rPr>
          <w:rFonts w:ascii="华文宋体" w:eastAsia="华文宋体" w:hAnsi="华文宋体"/>
          <w:sz w:val="18"/>
          <w:szCs w:val="18"/>
        </w:rPr>
        <w:t>月。在保证期内因设备本身的质量问题发生故障，乙方应负责免费修理和更换零部件。对达不到使用要求者，经双方协商，可按以下办法处理：</w:t>
      </w:r>
      <w:r w:rsidRPr="00235795">
        <w:rPr>
          <w:rFonts w:ascii="华文宋体" w:eastAsia="华文宋体" w:hAnsi="华文宋体"/>
          <w:sz w:val="18"/>
          <w:szCs w:val="18"/>
        </w:rPr>
        <w:br/>
        <w:t xml:space="preserve">　　（1） 退货处理：乙方应退回甲方支付的设备款，同时</w:t>
      </w:r>
      <w:proofErr w:type="gramStart"/>
      <w:r w:rsidRPr="00235795">
        <w:rPr>
          <w:rFonts w:ascii="华文宋体" w:eastAsia="华文宋体" w:hAnsi="华文宋体"/>
          <w:sz w:val="18"/>
          <w:szCs w:val="18"/>
        </w:rPr>
        <w:t>应承担该设备</w:t>
      </w:r>
      <w:proofErr w:type="gramEnd"/>
      <w:r w:rsidRPr="00235795">
        <w:rPr>
          <w:rFonts w:ascii="华文宋体" w:eastAsia="华文宋体" w:hAnsi="华文宋体"/>
          <w:sz w:val="18"/>
          <w:szCs w:val="18"/>
        </w:rPr>
        <w:t>的直接费用（运输、保险、检验、安装调试、设备款利息及银行手续费等）。</w:t>
      </w:r>
      <w:r w:rsidRPr="00235795">
        <w:rPr>
          <w:rFonts w:ascii="华文宋体" w:eastAsia="华文宋体" w:hAnsi="华文宋体"/>
          <w:sz w:val="18"/>
          <w:szCs w:val="18"/>
        </w:rPr>
        <w:br/>
        <w:t xml:space="preserve">　　（2） 更换设备：由乙方承担所发生的直接费用。</w:t>
      </w:r>
      <w:r w:rsidRPr="00235795">
        <w:rPr>
          <w:rFonts w:ascii="华文宋体" w:eastAsia="华文宋体" w:hAnsi="华文宋体"/>
          <w:sz w:val="18"/>
          <w:szCs w:val="18"/>
        </w:rPr>
        <w:br/>
        <w:t xml:space="preserve">　　（3） 贬值处理。</w:t>
      </w:r>
      <w:r w:rsidRPr="00235795">
        <w:rPr>
          <w:rFonts w:ascii="华文宋体" w:eastAsia="华文宋体" w:hAnsi="华文宋体"/>
          <w:sz w:val="18"/>
          <w:szCs w:val="18"/>
        </w:rPr>
        <w:br/>
        <w:t xml:space="preserve">　　3． 在设备调试阶段，根据甲方要求，乙方应及时派出现场服务人员，处理现场发生的有关质量技术问题，免费派人指导安装调试。在使用过程中如发生质量问题，乙方在接到甲方通知后应在__________小时内达到甲方现场。 </w:t>
      </w:r>
      <w:r w:rsidRPr="00235795">
        <w:rPr>
          <w:rFonts w:ascii="华文宋体" w:eastAsia="华文宋体" w:hAnsi="华文宋体"/>
          <w:sz w:val="18"/>
          <w:szCs w:val="18"/>
        </w:rPr>
        <w:br/>
        <w:t xml:space="preserve">五、 验收 </w:t>
      </w:r>
      <w:r w:rsidRPr="00235795">
        <w:rPr>
          <w:rFonts w:ascii="华文宋体" w:eastAsia="华文宋体" w:hAnsi="华文宋体"/>
          <w:sz w:val="18"/>
          <w:szCs w:val="18"/>
        </w:rPr>
        <w:br/>
        <w:t xml:space="preserve">　　1． 乙方交货前应按合同规定的检验方法，</w:t>
      </w:r>
      <w:proofErr w:type="gramStart"/>
      <w:r w:rsidRPr="00235795">
        <w:rPr>
          <w:rFonts w:ascii="华文宋体" w:eastAsia="华文宋体" w:hAnsi="华文宋体"/>
          <w:sz w:val="18"/>
          <w:szCs w:val="18"/>
        </w:rPr>
        <w:t>作出</w:t>
      </w:r>
      <w:proofErr w:type="gramEnd"/>
      <w:r w:rsidRPr="00235795">
        <w:rPr>
          <w:rFonts w:ascii="华文宋体" w:eastAsia="华文宋体" w:hAnsi="华文宋体"/>
          <w:sz w:val="18"/>
          <w:szCs w:val="18"/>
        </w:rPr>
        <w:t>全面检测。其记录附在质量证明书内。但有关质量、规格、性能、数量或重量的检测不应视为最终检测。乙方检验的结果和详细要求应在质量证明书中加以说明。</w:t>
      </w:r>
      <w:r w:rsidRPr="00235795">
        <w:rPr>
          <w:rFonts w:ascii="华文宋体" w:eastAsia="华文宋体" w:hAnsi="华文宋体"/>
          <w:sz w:val="18"/>
          <w:szCs w:val="18"/>
        </w:rPr>
        <w:br/>
        <w:t xml:space="preserve">　　2． 对重</w:t>
      </w:r>
      <w:proofErr w:type="gramStart"/>
      <w:r w:rsidRPr="00235795">
        <w:rPr>
          <w:rFonts w:ascii="华文宋体" w:eastAsia="华文宋体" w:hAnsi="华文宋体"/>
          <w:sz w:val="18"/>
          <w:szCs w:val="18"/>
        </w:rPr>
        <w:t>要关键</w:t>
      </w:r>
      <w:proofErr w:type="gramEnd"/>
      <w:r w:rsidRPr="00235795">
        <w:rPr>
          <w:rFonts w:ascii="华文宋体" w:eastAsia="华文宋体" w:hAnsi="华文宋体"/>
          <w:sz w:val="18"/>
          <w:szCs w:val="18"/>
        </w:rPr>
        <w:t xml:space="preserve">设备，按合同规定由甲方负责，甲乙方共同验收。对一般设备，由甲方验收。设备到货后，甲方应由________天内验收完毕。 </w:t>
      </w:r>
      <w:r w:rsidRPr="00235795">
        <w:rPr>
          <w:rFonts w:ascii="华文宋体" w:eastAsia="华文宋体" w:hAnsi="华文宋体"/>
          <w:sz w:val="18"/>
          <w:szCs w:val="18"/>
        </w:rPr>
        <w:br/>
        <w:t xml:space="preserve">六、 设备发运、包装及运输 </w:t>
      </w:r>
      <w:r w:rsidRPr="00235795">
        <w:rPr>
          <w:rFonts w:ascii="华文宋体" w:eastAsia="华文宋体" w:hAnsi="华文宋体"/>
          <w:sz w:val="18"/>
          <w:szCs w:val="18"/>
        </w:rPr>
        <w:br/>
        <w:t xml:space="preserve">　　1． 乙方在交货前将合同号、设备名称、数量、件数等用电报或传真等通知甲方。</w:t>
      </w:r>
      <w:r w:rsidRPr="00235795">
        <w:rPr>
          <w:rFonts w:ascii="华文宋体" w:eastAsia="华文宋体" w:hAnsi="华文宋体"/>
          <w:sz w:val="18"/>
          <w:szCs w:val="18"/>
        </w:rPr>
        <w:br/>
        <w:t xml:space="preserve">　　2． 设备在运输中因包装不善造成的锈蚀、破损、丢失等均由乙方承担责任。包装箱</w:t>
      </w:r>
      <w:proofErr w:type="gramStart"/>
      <w:r w:rsidRPr="00235795">
        <w:rPr>
          <w:rFonts w:ascii="华文宋体" w:eastAsia="华文宋体" w:hAnsi="华文宋体"/>
          <w:sz w:val="18"/>
          <w:szCs w:val="18"/>
        </w:rPr>
        <w:t>外应用</w:t>
      </w:r>
      <w:proofErr w:type="gramEnd"/>
      <w:r w:rsidRPr="00235795">
        <w:rPr>
          <w:rFonts w:ascii="华文宋体" w:eastAsia="华文宋体" w:hAnsi="华文宋体"/>
          <w:sz w:val="18"/>
          <w:szCs w:val="18"/>
        </w:rPr>
        <w:t>不褪色的油漆，按规定打上清楚的包装标志。对无包装的设备应系有金属标答。对重量超过__________吨以上的货物，应表明中心所在位置。</w:t>
      </w:r>
      <w:r w:rsidRPr="00235795">
        <w:rPr>
          <w:rFonts w:ascii="华文宋体" w:eastAsia="华文宋体" w:hAnsi="华文宋体"/>
          <w:sz w:val="18"/>
          <w:szCs w:val="18"/>
        </w:rPr>
        <w:br/>
        <w:t xml:space="preserve">　　3． 运杂费按招标书要求办理。 </w:t>
      </w:r>
      <w:r w:rsidRPr="00235795">
        <w:rPr>
          <w:rFonts w:ascii="华文宋体" w:eastAsia="华文宋体" w:hAnsi="华文宋体"/>
          <w:sz w:val="18"/>
          <w:szCs w:val="18"/>
        </w:rPr>
        <w:br/>
        <w:t>七、 交货期及交货方式</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八、付款方式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九、 违约责任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按《中华人民共和国经济合同法》有关规定，加以双方规定。 </w:t>
      </w:r>
      <w:r w:rsidRPr="00235795">
        <w:rPr>
          <w:rFonts w:ascii="华文宋体" w:eastAsia="华文宋体" w:hAnsi="华文宋体"/>
          <w:sz w:val="18"/>
          <w:szCs w:val="18"/>
        </w:rPr>
        <w:br/>
        <w:t xml:space="preserve">十、 不可抗力事件处理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1． 在执行合同期限内，任何一方因不可抗力事件所至不能履行合同，则合同履行期可延长，期延长期与不可抗力影响期相同。</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2． 不可抗力事件发生后，应立即通知对方，并寄送有关权威机构出具的证明。</w:t>
      </w:r>
      <w:r w:rsidRPr="00235795">
        <w:rPr>
          <w:rFonts w:ascii="华文宋体" w:eastAsia="华文宋体" w:hAnsi="华文宋体"/>
          <w:sz w:val="18"/>
          <w:szCs w:val="18"/>
        </w:rPr>
        <w:br/>
        <w:t xml:space="preserve">　　3． 不可抗力事件延续_________天以上，双方应通过友好协商，确定是否继续履行合同。 </w:t>
      </w:r>
      <w:r w:rsidRPr="00235795">
        <w:rPr>
          <w:rFonts w:ascii="华文宋体" w:eastAsia="华文宋体" w:hAnsi="华文宋体"/>
          <w:sz w:val="18"/>
          <w:szCs w:val="18"/>
        </w:rPr>
        <w:br/>
        <w:t xml:space="preserve">十一、 仲裁 </w:t>
      </w:r>
    </w:p>
    <w:p w:rsidR="00016DFF" w:rsidRPr="00235795" w:rsidRDefault="00016DFF" w:rsidP="008F5025">
      <w:pPr>
        <w:ind w:firstLine="345"/>
        <w:rPr>
          <w:rFonts w:ascii="华文宋体" w:eastAsia="华文宋体" w:hAnsi="华文宋体"/>
        </w:rPr>
      </w:pPr>
      <w:r w:rsidRPr="00235795">
        <w:rPr>
          <w:rFonts w:ascii="华文宋体" w:eastAsia="华文宋体" w:hAnsi="华文宋体"/>
          <w:sz w:val="18"/>
          <w:szCs w:val="18"/>
        </w:rPr>
        <w:t xml:space="preserve">　　双方在执行合同中所发生的一切争议，应通过协商解决。如协商不成，应向工商行政管理部门提交仲裁，也可直接向人民法院起诉。 </w:t>
      </w:r>
      <w:r w:rsidRPr="00235795">
        <w:rPr>
          <w:rFonts w:ascii="华文宋体" w:eastAsia="华文宋体" w:hAnsi="华文宋体"/>
          <w:sz w:val="18"/>
          <w:szCs w:val="18"/>
        </w:rPr>
        <w:br/>
        <w:t xml:space="preserve">十二、 合同生效及其他 </w:t>
      </w:r>
      <w:r w:rsidRPr="00235795">
        <w:rPr>
          <w:rFonts w:ascii="华文宋体" w:eastAsia="华文宋体" w:hAnsi="华文宋体"/>
          <w:sz w:val="18"/>
          <w:szCs w:val="18"/>
        </w:rPr>
        <w:br/>
        <w:t xml:space="preserve">　　1． 合同经双方签字并加盖公章后生效</w:t>
      </w:r>
    </w:p>
    <w:sectPr w:rsidR="00016DFF" w:rsidRPr="00235795" w:rsidSect="00BF6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D8" w:rsidRDefault="006201D8" w:rsidP="001C08D9">
      <w:r>
        <w:separator/>
      </w:r>
    </w:p>
  </w:endnote>
  <w:endnote w:type="continuationSeparator" w:id="0">
    <w:p w:rsidR="006201D8" w:rsidRDefault="006201D8" w:rsidP="001C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D8" w:rsidRDefault="006201D8" w:rsidP="001C08D9">
      <w:r>
        <w:separator/>
      </w:r>
    </w:p>
  </w:footnote>
  <w:footnote w:type="continuationSeparator" w:id="0">
    <w:p w:rsidR="006201D8" w:rsidRDefault="006201D8" w:rsidP="001C0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389"/>
    <w:multiLevelType w:val="hybridMultilevel"/>
    <w:tmpl w:val="1C647608"/>
    <w:lvl w:ilvl="0" w:tplc="A39AC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9E6C65"/>
    <w:multiLevelType w:val="hybridMultilevel"/>
    <w:tmpl w:val="37A884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D25EA3"/>
    <w:multiLevelType w:val="hybridMultilevel"/>
    <w:tmpl w:val="D8F865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343647"/>
    <w:multiLevelType w:val="hybridMultilevel"/>
    <w:tmpl w:val="0C86E1E8"/>
    <w:lvl w:ilvl="0" w:tplc="0409000F">
      <w:start w:val="1"/>
      <w:numFmt w:val="decimal"/>
      <w:lvlText w:val="%1."/>
      <w:lvlJc w:val="left"/>
      <w:pPr>
        <w:ind w:left="1139" w:hanging="420"/>
      </w:pPr>
    </w:lvl>
    <w:lvl w:ilvl="1" w:tplc="04090019" w:tentative="1">
      <w:start w:val="1"/>
      <w:numFmt w:val="lowerLetter"/>
      <w:lvlText w:val="%2)"/>
      <w:lvlJc w:val="left"/>
      <w:pPr>
        <w:ind w:left="1559" w:hanging="420"/>
      </w:pPr>
    </w:lvl>
    <w:lvl w:ilvl="2" w:tplc="0409001B" w:tentative="1">
      <w:start w:val="1"/>
      <w:numFmt w:val="lowerRoman"/>
      <w:lvlText w:val="%3."/>
      <w:lvlJc w:val="right"/>
      <w:pPr>
        <w:ind w:left="1979" w:hanging="420"/>
      </w:pPr>
    </w:lvl>
    <w:lvl w:ilvl="3" w:tplc="0409000F" w:tentative="1">
      <w:start w:val="1"/>
      <w:numFmt w:val="decimal"/>
      <w:lvlText w:val="%4."/>
      <w:lvlJc w:val="left"/>
      <w:pPr>
        <w:ind w:left="2399" w:hanging="420"/>
      </w:pPr>
    </w:lvl>
    <w:lvl w:ilvl="4" w:tplc="04090019" w:tentative="1">
      <w:start w:val="1"/>
      <w:numFmt w:val="lowerLetter"/>
      <w:lvlText w:val="%5)"/>
      <w:lvlJc w:val="left"/>
      <w:pPr>
        <w:ind w:left="2819" w:hanging="420"/>
      </w:pPr>
    </w:lvl>
    <w:lvl w:ilvl="5" w:tplc="0409001B" w:tentative="1">
      <w:start w:val="1"/>
      <w:numFmt w:val="lowerRoman"/>
      <w:lvlText w:val="%6."/>
      <w:lvlJc w:val="right"/>
      <w:pPr>
        <w:ind w:left="3239" w:hanging="420"/>
      </w:pPr>
    </w:lvl>
    <w:lvl w:ilvl="6" w:tplc="0409000F" w:tentative="1">
      <w:start w:val="1"/>
      <w:numFmt w:val="decimal"/>
      <w:lvlText w:val="%7."/>
      <w:lvlJc w:val="left"/>
      <w:pPr>
        <w:ind w:left="3659" w:hanging="420"/>
      </w:pPr>
    </w:lvl>
    <w:lvl w:ilvl="7" w:tplc="04090019" w:tentative="1">
      <w:start w:val="1"/>
      <w:numFmt w:val="lowerLetter"/>
      <w:lvlText w:val="%8)"/>
      <w:lvlJc w:val="left"/>
      <w:pPr>
        <w:ind w:left="4079" w:hanging="420"/>
      </w:pPr>
    </w:lvl>
    <w:lvl w:ilvl="8" w:tplc="0409001B" w:tentative="1">
      <w:start w:val="1"/>
      <w:numFmt w:val="lowerRoman"/>
      <w:lvlText w:val="%9."/>
      <w:lvlJc w:val="right"/>
      <w:pPr>
        <w:ind w:left="4499" w:hanging="420"/>
      </w:pPr>
    </w:lvl>
  </w:abstractNum>
  <w:abstractNum w:abstractNumId="4">
    <w:nsid w:val="19B03762"/>
    <w:multiLevelType w:val="hybridMultilevel"/>
    <w:tmpl w:val="F40C172A"/>
    <w:lvl w:ilvl="0" w:tplc="CBEE269C">
      <w:start w:val="1"/>
      <w:numFmt w:val="decimal"/>
      <w:lvlText w:val="1.%1"/>
      <w:lvlJc w:val="center"/>
      <w:pPr>
        <w:tabs>
          <w:tab w:val="num" w:pos="700"/>
        </w:tabs>
        <w:ind w:left="700" w:hanging="132"/>
      </w:pPr>
      <w:rPr>
        <w:rFonts w:hint="eastAsia"/>
      </w:rPr>
    </w:lvl>
    <w:lvl w:ilvl="1" w:tplc="B4C43208">
      <w:start w:val="1"/>
      <w:numFmt w:val="decimal"/>
      <w:lvlText w:val="2.%2"/>
      <w:lvlJc w:val="center"/>
      <w:pPr>
        <w:tabs>
          <w:tab w:val="num" w:pos="552"/>
        </w:tabs>
        <w:ind w:left="552" w:hanging="132"/>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147F7D"/>
    <w:multiLevelType w:val="hybridMultilevel"/>
    <w:tmpl w:val="6DD88B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911289"/>
    <w:multiLevelType w:val="hybridMultilevel"/>
    <w:tmpl w:val="72022E8E"/>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3385293F"/>
    <w:multiLevelType w:val="hybridMultilevel"/>
    <w:tmpl w:val="4D6A3E4E"/>
    <w:lvl w:ilvl="0" w:tplc="AD484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87057A"/>
    <w:multiLevelType w:val="hybridMultilevel"/>
    <w:tmpl w:val="91A84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BE28BF"/>
    <w:multiLevelType w:val="hybridMultilevel"/>
    <w:tmpl w:val="5792E9F8"/>
    <w:lvl w:ilvl="0" w:tplc="154A2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5B1F2D"/>
    <w:multiLevelType w:val="hybridMultilevel"/>
    <w:tmpl w:val="626649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870390"/>
    <w:multiLevelType w:val="hybridMultilevel"/>
    <w:tmpl w:val="94D082FE"/>
    <w:lvl w:ilvl="0" w:tplc="0409000F">
      <w:start w:val="1"/>
      <w:numFmt w:val="decimal"/>
      <w:lvlText w:val="%1."/>
      <w:lvlJc w:val="left"/>
      <w:pPr>
        <w:ind w:left="928" w:hanging="420"/>
      </w:pPr>
    </w:lvl>
    <w:lvl w:ilvl="1" w:tplc="04090019" w:tentative="1">
      <w:start w:val="1"/>
      <w:numFmt w:val="lowerLetter"/>
      <w:lvlText w:val="%2)"/>
      <w:lvlJc w:val="left"/>
      <w:pPr>
        <w:ind w:left="1348" w:hanging="420"/>
      </w:pPr>
    </w:lvl>
    <w:lvl w:ilvl="2" w:tplc="0409001B" w:tentative="1">
      <w:start w:val="1"/>
      <w:numFmt w:val="lowerRoman"/>
      <w:lvlText w:val="%3."/>
      <w:lvlJc w:val="right"/>
      <w:pPr>
        <w:ind w:left="1768" w:hanging="420"/>
      </w:pPr>
    </w:lvl>
    <w:lvl w:ilvl="3" w:tplc="0409000F" w:tentative="1">
      <w:start w:val="1"/>
      <w:numFmt w:val="decimal"/>
      <w:lvlText w:val="%4."/>
      <w:lvlJc w:val="left"/>
      <w:pPr>
        <w:ind w:left="2188" w:hanging="420"/>
      </w:pPr>
    </w:lvl>
    <w:lvl w:ilvl="4" w:tplc="04090019" w:tentative="1">
      <w:start w:val="1"/>
      <w:numFmt w:val="lowerLetter"/>
      <w:lvlText w:val="%5)"/>
      <w:lvlJc w:val="left"/>
      <w:pPr>
        <w:ind w:left="2608" w:hanging="420"/>
      </w:pPr>
    </w:lvl>
    <w:lvl w:ilvl="5" w:tplc="0409001B" w:tentative="1">
      <w:start w:val="1"/>
      <w:numFmt w:val="lowerRoman"/>
      <w:lvlText w:val="%6."/>
      <w:lvlJc w:val="right"/>
      <w:pPr>
        <w:ind w:left="3028" w:hanging="420"/>
      </w:pPr>
    </w:lvl>
    <w:lvl w:ilvl="6" w:tplc="0409000F" w:tentative="1">
      <w:start w:val="1"/>
      <w:numFmt w:val="decimal"/>
      <w:lvlText w:val="%7."/>
      <w:lvlJc w:val="left"/>
      <w:pPr>
        <w:ind w:left="3448" w:hanging="420"/>
      </w:pPr>
    </w:lvl>
    <w:lvl w:ilvl="7" w:tplc="04090019" w:tentative="1">
      <w:start w:val="1"/>
      <w:numFmt w:val="lowerLetter"/>
      <w:lvlText w:val="%8)"/>
      <w:lvlJc w:val="left"/>
      <w:pPr>
        <w:ind w:left="3868" w:hanging="420"/>
      </w:pPr>
    </w:lvl>
    <w:lvl w:ilvl="8" w:tplc="0409001B" w:tentative="1">
      <w:start w:val="1"/>
      <w:numFmt w:val="lowerRoman"/>
      <w:lvlText w:val="%9."/>
      <w:lvlJc w:val="right"/>
      <w:pPr>
        <w:ind w:left="4288" w:hanging="420"/>
      </w:pPr>
    </w:lvl>
  </w:abstractNum>
  <w:abstractNum w:abstractNumId="12">
    <w:nsid w:val="452E4519"/>
    <w:multiLevelType w:val="hybridMultilevel"/>
    <w:tmpl w:val="85AEFBF6"/>
    <w:lvl w:ilvl="0" w:tplc="93E2E07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nsid w:val="4BB75FAD"/>
    <w:multiLevelType w:val="hybridMultilevel"/>
    <w:tmpl w:val="7646BBC4"/>
    <w:lvl w:ilvl="0" w:tplc="0409000F">
      <w:start w:val="1"/>
      <w:numFmt w:val="decimal"/>
      <w:lvlText w:val="%1."/>
      <w:lvlJc w:val="left"/>
      <w:pPr>
        <w:ind w:left="835" w:hanging="420"/>
      </w:p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14">
    <w:nsid w:val="52EB58EE"/>
    <w:multiLevelType w:val="hybridMultilevel"/>
    <w:tmpl w:val="C85C20C8"/>
    <w:lvl w:ilvl="0" w:tplc="04090001">
      <w:start w:val="1"/>
      <w:numFmt w:val="bullet"/>
      <w:lvlText w:val=""/>
      <w:lvlJc w:val="left"/>
      <w:pPr>
        <w:ind w:left="779" w:hanging="420"/>
      </w:pPr>
      <w:rPr>
        <w:rFonts w:ascii="Wingdings" w:hAnsi="Wingdings" w:hint="default"/>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abstractNum w:abstractNumId="15">
    <w:nsid w:val="52F00CF7"/>
    <w:multiLevelType w:val="hybridMultilevel"/>
    <w:tmpl w:val="3E7EF69A"/>
    <w:lvl w:ilvl="0" w:tplc="93E2E07C">
      <w:start w:val="1"/>
      <w:numFmt w:val="decimal"/>
      <w:lvlText w:val="%1．"/>
      <w:lvlJc w:val="left"/>
      <w:pPr>
        <w:ind w:left="93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627317F8"/>
    <w:multiLevelType w:val="hybridMultilevel"/>
    <w:tmpl w:val="839C8DB0"/>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629F4420"/>
    <w:multiLevelType w:val="hybridMultilevel"/>
    <w:tmpl w:val="28406F2A"/>
    <w:lvl w:ilvl="0" w:tplc="03D690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8FE2635"/>
    <w:multiLevelType w:val="hybridMultilevel"/>
    <w:tmpl w:val="D95AE57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nsid w:val="69F534D3"/>
    <w:multiLevelType w:val="hybridMultilevel"/>
    <w:tmpl w:val="E54AC31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43610B"/>
    <w:multiLevelType w:val="hybridMultilevel"/>
    <w:tmpl w:val="794E28B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nsid w:val="74DE33FF"/>
    <w:multiLevelType w:val="hybridMultilevel"/>
    <w:tmpl w:val="E9DE76EA"/>
    <w:lvl w:ilvl="0" w:tplc="B4C43208">
      <w:start w:val="1"/>
      <w:numFmt w:val="decimal"/>
      <w:lvlText w:val="2.%1"/>
      <w:lvlJc w:val="center"/>
      <w:pPr>
        <w:tabs>
          <w:tab w:val="num" w:pos="132"/>
        </w:tabs>
        <w:ind w:left="132"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7DF026A"/>
    <w:multiLevelType w:val="hybridMultilevel"/>
    <w:tmpl w:val="B7A25F0E"/>
    <w:lvl w:ilvl="0" w:tplc="A642A94E">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9"/>
  </w:num>
  <w:num w:numId="2">
    <w:abstractNumId w:val="13"/>
  </w:num>
  <w:num w:numId="3">
    <w:abstractNumId w:val="17"/>
  </w:num>
  <w:num w:numId="4">
    <w:abstractNumId w:val="2"/>
  </w:num>
  <w:num w:numId="5">
    <w:abstractNumId w:val="1"/>
  </w:num>
  <w:num w:numId="6">
    <w:abstractNumId w:val="6"/>
  </w:num>
  <w:num w:numId="7">
    <w:abstractNumId w:val="12"/>
  </w:num>
  <w:num w:numId="8">
    <w:abstractNumId w:val="20"/>
  </w:num>
  <w:num w:numId="9">
    <w:abstractNumId w:val="3"/>
  </w:num>
  <w:num w:numId="10">
    <w:abstractNumId w:val="11"/>
  </w:num>
  <w:num w:numId="11">
    <w:abstractNumId w:val="16"/>
  </w:num>
  <w:num w:numId="12">
    <w:abstractNumId w:val="8"/>
  </w:num>
  <w:num w:numId="13">
    <w:abstractNumId w:val="15"/>
  </w:num>
  <w:num w:numId="14">
    <w:abstractNumId w:val="18"/>
  </w:num>
  <w:num w:numId="15">
    <w:abstractNumId w:val="10"/>
  </w:num>
  <w:num w:numId="16">
    <w:abstractNumId w:val="5"/>
  </w:num>
  <w:num w:numId="17">
    <w:abstractNumId w:val="14"/>
  </w:num>
  <w:num w:numId="18">
    <w:abstractNumId w:val="7"/>
  </w:num>
  <w:num w:numId="19">
    <w:abstractNumId w:val="22"/>
  </w:num>
  <w:num w:numId="20">
    <w:abstractNumId w:val="19"/>
  </w:num>
  <w:num w:numId="21">
    <w:abstractNumId w:val="0"/>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DFF"/>
    <w:rsid w:val="00016DFF"/>
    <w:rsid w:val="00033385"/>
    <w:rsid w:val="00035967"/>
    <w:rsid w:val="0004550B"/>
    <w:rsid w:val="00054A09"/>
    <w:rsid w:val="000553D5"/>
    <w:rsid w:val="00083B73"/>
    <w:rsid w:val="0009261A"/>
    <w:rsid w:val="00093881"/>
    <w:rsid w:val="00094305"/>
    <w:rsid w:val="000972D1"/>
    <w:rsid w:val="000A4BE1"/>
    <w:rsid w:val="000B41A9"/>
    <w:rsid w:val="000E2A1C"/>
    <w:rsid w:val="0012392B"/>
    <w:rsid w:val="00123FA4"/>
    <w:rsid w:val="001350B7"/>
    <w:rsid w:val="00140989"/>
    <w:rsid w:val="00150A1B"/>
    <w:rsid w:val="00177A8F"/>
    <w:rsid w:val="00180661"/>
    <w:rsid w:val="00184A22"/>
    <w:rsid w:val="00186B52"/>
    <w:rsid w:val="001948AB"/>
    <w:rsid w:val="001B08E0"/>
    <w:rsid w:val="001B09E2"/>
    <w:rsid w:val="001B44B9"/>
    <w:rsid w:val="001B454F"/>
    <w:rsid w:val="001B5EBA"/>
    <w:rsid w:val="001C08D9"/>
    <w:rsid w:val="001C6D29"/>
    <w:rsid w:val="001F3802"/>
    <w:rsid w:val="002112C5"/>
    <w:rsid w:val="00213771"/>
    <w:rsid w:val="0021574E"/>
    <w:rsid w:val="00235795"/>
    <w:rsid w:val="00261AF6"/>
    <w:rsid w:val="00272DA9"/>
    <w:rsid w:val="00286989"/>
    <w:rsid w:val="0029050D"/>
    <w:rsid w:val="00295339"/>
    <w:rsid w:val="002B09B5"/>
    <w:rsid w:val="002B3596"/>
    <w:rsid w:val="002C7C6C"/>
    <w:rsid w:val="002D590F"/>
    <w:rsid w:val="002E4449"/>
    <w:rsid w:val="00315368"/>
    <w:rsid w:val="0031718B"/>
    <w:rsid w:val="00382BFE"/>
    <w:rsid w:val="00387D4E"/>
    <w:rsid w:val="003B03E4"/>
    <w:rsid w:val="003D5CB4"/>
    <w:rsid w:val="0043233C"/>
    <w:rsid w:val="0043401B"/>
    <w:rsid w:val="004A4358"/>
    <w:rsid w:val="004D2DA4"/>
    <w:rsid w:val="004D3299"/>
    <w:rsid w:val="004F6C11"/>
    <w:rsid w:val="0050209E"/>
    <w:rsid w:val="00502199"/>
    <w:rsid w:val="0052027C"/>
    <w:rsid w:val="00577ECD"/>
    <w:rsid w:val="00597CB5"/>
    <w:rsid w:val="005A1AC9"/>
    <w:rsid w:val="005B5EB4"/>
    <w:rsid w:val="005B5F09"/>
    <w:rsid w:val="005D1882"/>
    <w:rsid w:val="005D5269"/>
    <w:rsid w:val="006045BB"/>
    <w:rsid w:val="006201D8"/>
    <w:rsid w:val="006557AD"/>
    <w:rsid w:val="006558D8"/>
    <w:rsid w:val="006576F4"/>
    <w:rsid w:val="00675CAF"/>
    <w:rsid w:val="0068386D"/>
    <w:rsid w:val="0068625B"/>
    <w:rsid w:val="006B4CE0"/>
    <w:rsid w:val="006B5AE2"/>
    <w:rsid w:val="006C109E"/>
    <w:rsid w:val="006E18D0"/>
    <w:rsid w:val="006E1E30"/>
    <w:rsid w:val="006E355F"/>
    <w:rsid w:val="006F47FF"/>
    <w:rsid w:val="007016AA"/>
    <w:rsid w:val="00731DAB"/>
    <w:rsid w:val="007420E3"/>
    <w:rsid w:val="0074577D"/>
    <w:rsid w:val="00746C6A"/>
    <w:rsid w:val="00761197"/>
    <w:rsid w:val="00766867"/>
    <w:rsid w:val="00774729"/>
    <w:rsid w:val="00774C01"/>
    <w:rsid w:val="007972B6"/>
    <w:rsid w:val="007D3EF2"/>
    <w:rsid w:val="007E28EE"/>
    <w:rsid w:val="007F0194"/>
    <w:rsid w:val="008066AA"/>
    <w:rsid w:val="00822E33"/>
    <w:rsid w:val="00834967"/>
    <w:rsid w:val="008362E1"/>
    <w:rsid w:val="00841190"/>
    <w:rsid w:val="00844B81"/>
    <w:rsid w:val="00887763"/>
    <w:rsid w:val="00894245"/>
    <w:rsid w:val="008A1404"/>
    <w:rsid w:val="008D5972"/>
    <w:rsid w:val="008F5025"/>
    <w:rsid w:val="00907BFF"/>
    <w:rsid w:val="00936FF5"/>
    <w:rsid w:val="009539DB"/>
    <w:rsid w:val="009A02C9"/>
    <w:rsid w:val="009A14FC"/>
    <w:rsid w:val="009B3A7C"/>
    <w:rsid w:val="009B6C25"/>
    <w:rsid w:val="009F639A"/>
    <w:rsid w:val="009F6B8A"/>
    <w:rsid w:val="00A12C66"/>
    <w:rsid w:val="00A30300"/>
    <w:rsid w:val="00A60DA5"/>
    <w:rsid w:val="00A62C30"/>
    <w:rsid w:val="00A87B96"/>
    <w:rsid w:val="00A929D4"/>
    <w:rsid w:val="00AA5845"/>
    <w:rsid w:val="00AC6FDF"/>
    <w:rsid w:val="00AE7BFD"/>
    <w:rsid w:val="00AF3009"/>
    <w:rsid w:val="00AF4CA8"/>
    <w:rsid w:val="00B01B1E"/>
    <w:rsid w:val="00B10D82"/>
    <w:rsid w:val="00B11852"/>
    <w:rsid w:val="00B1467A"/>
    <w:rsid w:val="00B1723E"/>
    <w:rsid w:val="00B21E14"/>
    <w:rsid w:val="00B30047"/>
    <w:rsid w:val="00B3414E"/>
    <w:rsid w:val="00B52550"/>
    <w:rsid w:val="00B572D3"/>
    <w:rsid w:val="00B70DE4"/>
    <w:rsid w:val="00B87B33"/>
    <w:rsid w:val="00B94F45"/>
    <w:rsid w:val="00BB4C50"/>
    <w:rsid w:val="00BB68FF"/>
    <w:rsid w:val="00BC4D80"/>
    <w:rsid w:val="00BD1115"/>
    <w:rsid w:val="00BE760F"/>
    <w:rsid w:val="00BF655A"/>
    <w:rsid w:val="00C16A80"/>
    <w:rsid w:val="00C22007"/>
    <w:rsid w:val="00C6257E"/>
    <w:rsid w:val="00C76E27"/>
    <w:rsid w:val="00C84838"/>
    <w:rsid w:val="00C876A9"/>
    <w:rsid w:val="00C93D9C"/>
    <w:rsid w:val="00CC74EC"/>
    <w:rsid w:val="00CE21FF"/>
    <w:rsid w:val="00CF5B72"/>
    <w:rsid w:val="00D11375"/>
    <w:rsid w:val="00D21A28"/>
    <w:rsid w:val="00D343AE"/>
    <w:rsid w:val="00D4039A"/>
    <w:rsid w:val="00D44BD8"/>
    <w:rsid w:val="00D5236C"/>
    <w:rsid w:val="00D5384E"/>
    <w:rsid w:val="00D6163B"/>
    <w:rsid w:val="00D754E1"/>
    <w:rsid w:val="00D77AA3"/>
    <w:rsid w:val="00DD2046"/>
    <w:rsid w:val="00DD4B06"/>
    <w:rsid w:val="00E13159"/>
    <w:rsid w:val="00E15038"/>
    <w:rsid w:val="00E30379"/>
    <w:rsid w:val="00E34BEA"/>
    <w:rsid w:val="00E42E3F"/>
    <w:rsid w:val="00E52D65"/>
    <w:rsid w:val="00E54EC3"/>
    <w:rsid w:val="00E76A3F"/>
    <w:rsid w:val="00E80AAD"/>
    <w:rsid w:val="00EA171A"/>
    <w:rsid w:val="00EA33B9"/>
    <w:rsid w:val="00EC6CB2"/>
    <w:rsid w:val="00F003B9"/>
    <w:rsid w:val="00F003D3"/>
    <w:rsid w:val="00F0586D"/>
    <w:rsid w:val="00F16570"/>
    <w:rsid w:val="00F27D79"/>
    <w:rsid w:val="00F47BFD"/>
    <w:rsid w:val="00F54793"/>
    <w:rsid w:val="00F615AF"/>
    <w:rsid w:val="00F61D4A"/>
    <w:rsid w:val="00F63354"/>
    <w:rsid w:val="00F67412"/>
    <w:rsid w:val="00F87403"/>
    <w:rsid w:val="00F92E86"/>
    <w:rsid w:val="00FB1B5F"/>
    <w:rsid w:val="00FC728C"/>
    <w:rsid w:val="00FE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55A"/>
    <w:pPr>
      <w:widowControl w:val="0"/>
      <w:jc w:val="both"/>
    </w:pPr>
    <w:rPr>
      <w:kern w:val="2"/>
      <w:sz w:val="21"/>
      <w:szCs w:val="24"/>
    </w:rPr>
  </w:style>
  <w:style w:type="paragraph" w:styleId="1">
    <w:name w:val="heading 1"/>
    <w:basedOn w:val="a"/>
    <w:next w:val="a"/>
    <w:link w:val="1Char"/>
    <w:qFormat/>
    <w:rsid w:val="00B94F45"/>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8F50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08D9"/>
    <w:rPr>
      <w:kern w:val="2"/>
      <w:sz w:val="18"/>
      <w:szCs w:val="18"/>
    </w:rPr>
  </w:style>
  <w:style w:type="paragraph" w:styleId="a4">
    <w:name w:val="footer"/>
    <w:basedOn w:val="a"/>
    <w:link w:val="Char0"/>
    <w:rsid w:val="001C08D9"/>
    <w:pPr>
      <w:tabs>
        <w:tab w:val="center" w:pos="4153"/>
        <w:tab w:val="right" w:pos="8306"/>
      </w:tabs>
      <w:snapToGrid w:val="0"/>
      <w:jc w:val="left"/>
    </w:pPr>
    <w:rPr>
      <w:sz w:val="18"/>
      <w:szCs w:val="18"/>
    </w:rPr>
  </w:style>
  <w:style w:type="character" w:customStyle="1" w:styleId="Char0">
    <w:name w:val="页脚 Char"/>
    <w:basedOn w:val="a0"/>
    <w:link w:val="a4"/>
    <w:rsid w:val="001C08D9"/>
    <w:rPr>
      <w:kern w:val="2"/>
      <w:sz w:val="18"/>
      <w:szCs w:val="18"/>
    </w:rPr>
  </w:style>
  <w:style w:type="paragraph" w:styleId="a5">
    <w:name w:val="List Paragraph"/>
    <w:basedOn w:val="a"/>
    <w:uiPriority w:val="34"/>
    <w:qFormat/>
    <w:rsid w:val="00D77AA3"/>
    <w:pPr>
      <w:ind w:firstLineChars="200" w:firstLine="420"/>
    </w:pPr>
    <w:rPr>
      <w:rFonts w:asciiTheme="minorHAnsi" w:eastAsiaTheme="minorEastAsia" w:hAnsiTheme="minorHAnsi" w:cstheme="minorBidi"/>
      <w:szCs w:val="22"/>
    </w:rPr>
  </w:style>
  <w:style w:type="paragraph" w:styleId="a6">
    <w:name w:val="Date"/>
    <w:basedOn w:val="a"/>
    <w:next w:val="a"/>
    <w:link w:val="Char1"/>
    <w:rsid w:val="00F615AF"/>
    <w:pPr>
      <w:ind w:leftChars="2500" w:left="100"/>
    </w:pPr>
  </w:style>
  <w:style w:type="character" w:customStyle="1" w:styleId="Char1">
    <w:name w:val="日期 Char"/>
    <w:basedOn w:val="a0"/>
    <w:link w:val="a6"/>
    <w:rsid w:val="00F615AF"/>
    <w:rPr>
      <w:kern w:val="2"/>
      <w:sz w:val="21"/>
      <w:szCs w:val="24"/>
    </w:rPr>
  </w:style>
  <w:style w:type="character" w:customStyle="1" w:styleId="3Char">
    <w:name w:val="标题 3 Char"/>
    <w:basedOn w:val="a0"/>
    <w:link w:val="3"/>
    <w:semiHidden/>
    <w:rsid w:val="008F5025"/>
    <w:rPr>
      <w:b/>
      <w:bCs/>
      <w:kern w:val="2"/>
      <w:sz w:val="32"/>
      <w:szCs w:val="32"/>
    </w:rPr>
  </w:style>
  <w:style w:type="table" w:styleId="a7">
    <w:name w:val="Table Grid"/>
    <w:basedOn w:val="a1"/>
    <w:rsid w:val="008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94F45"/>
    <w:rPr>
      <w:b/>
      <w:bCs/>
      <w:kern w:val="44"/>
      <w:sz w:val="44"/>
      <w:szCs w:val="44"/>
    </w:rPr>
  </w:style>
  <w:style w:type="character" w:styleId="a8">
    <w:name w:val="Strong"/>
    <w:basedOn w:val="a0"/>
    <w:uiPriority w:val="22"/>
    <w:qFormat/>
    <w:rsid w:val="00C876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7805">
      <w:bodyDiv w:val="1"/>
      <w:marLeft w:val="0"/>
      <w:marRight w:val="0"/>
      <w:marTop w:val="0"/>
      <w:marBottom w:val="0"/>
      <w:divBdr>
        <w:top w:val="none" w:sz="0" w:space="0" w:color="auto"/>
        <w:left w:val="none" w:sz="0" w:space="0" w:color="auto"/>
        <w:bottom w:val="none" w:sz="0" w:space="0" w:color="auto"/>
        <w:right w:val="none" w:sz="0" w:space="0" w:color="auto"/>
      </w:divBdr>
    </w:div>
    <w:div w:id="647980126">
      <w:bodyDiv w:val="1"/>
      <w:marLeft w:val="0"/>
      <w:marRight w:val="0"/>
      <w:marTop w:val="0"/>
      <w:marBottom w:val="0"/>
      <w:divBdr>
        <w:top w:val="none" w:sz="0" w:space="0" w:color="auto"/>
        <w:left w:val="none" w:sz="0" w:space="0" w:color="auto"/>
        <w:bottom w:val="none" w:sz="0" w:space="0" w:color="auto"/>
        <w:right w:val="none" w:sz="0" w:space="0" w:color="auto"/>
      </w:divBdr>
    </w:div>
    <w:div w:id="753818429">
      <w:bodyDiv w:val="1"/>
      <w:marLeft w:val="0"/>
      <w:marRight w:val="0"/>
      <w:marTop w:val="0"/>
      <w:marBottom w:val="0"/>
      <w:divBdr>
        <w:top w:val="none" w:sz="0" w:space="0" w:color="auto"/>
        <w:left w:val="none" w:sz="0" w:space="0" w:color="auto"/>
        <w:bottom w:val="none" w:sz="0" w:space="0" w:color="auto"/>
        <w:right w:val="none" w:sz="0" w:space="0" w:color="auto"/>
      </w:divBdr>
    </w:div>
    <w:div w:id="787894125">
      <w:bodyDiv w:val="1"/>
      <w:marLeft w:val="0"/>
      <w:marRight w:val="0"/>
      <w:marTop w:val="0"/>
      <w:marBottom w:val="0"/>
      <w:divBdr>
        <w:top w:val="none" w:sz="0" w:space="0" w:color="auto"/>
        <w:left w:val="none" w:sz="0" w:space="0" w:color="auto"/>
        <w:bottom w:val="none" w:sz="0" w:space="0" w:color="auto"/>
        <w:right w:val="none" w:sz="0" w:space="0" w:color="auto"/>
      </w:divBdr>
    </w:div>
    <w:div w:id="858734122">
      <w:bodyDiv w:val="1"/>
      <w:marLeft w:val="0"/>
      <w:marRight w:val="0"/>
      <w:marTop w:val="0"/>
      <w:marBottom w:val="0"/>
      <w:divBdr>
        <w:top w:val="none" w:sz="0" w:space="0" w:color="auto"/>
        <w:left w:val="none" w:sz="0" w:space="0" w:color="auto"/>
        <w:bottom w:val="none" w:sz="0" w:space="0" w:color="auto"/>
        <w:right w:val="none" w:sz="0" w:space="0" w:color="auto"/>
      </w:divBdr>
    </w:div>
    <w:div w:id="902450172">
      <w:bodyDiv w:val="1"/>
      <w:marLeft w:val="0"/>
      <w:marRight w:val="0"/>
      <w:marTop w:val="0"/>
      <w:marBottom w:val="0"/>
      <w:divBdr>
        <w:top w:val="none" w:sz="0" w:space="0" w:color="auto"/>
        <w:left w:val="none" w:sz="0" w:space="0" w:color="auto"/>
        <w:bottom w:val="none" w:sz="0" w:space="0" w:color="auto"/>
        <w:right w:val="none" w:sz="0" w:space="0" w:color="auto"/>
      </w:divBdr>
    </w:div>
    <w:div w:id="1094745760">
      <w:bodyDiv w:val="1"/>
      <w:marLeft w:val="0"/>
      <w:marRight w:val="0"/>
      <w:marTop w:val="0"/>
      <w:marBottom w:val="0"/>
      <w:divBdr>
        <w:top w:val="none" w:sz="0" w:space="0" w:color="auto"/>
        <w:left w:val="none" w:sz="0" w:space="0" w:color="auto"/>
        <w:bottom w:val="none" w:sz="0" w:space="0" w:color="auto"/>
        <w:right w:val="none" w:sz="0" w:space="0" w:color="auto"/>
      </w:divBdr>
    </w:div>
    <w:div w:id="1381904922">
      <w:bodyDiv w:val="1"/>
      <w:marLeft w:val="0"/>
      <w:marRight w:val="0"/>
      <w:marTop w:val="0"/>
      <w:marBottom w:val="0"/>
      <w:divBdr>
        <w:top w:val="none" w:sz="0" w:space="0" w:color="auto"/>
        <w:left w:val="none" w:sz="0" w:space="0" w:color="auto"/>
        <w:bottom w:val="none" w:sz="0" w:space="0" w:color="auto"/>
        <w:right w:val="none" w:sz="0" w:space="0" w:color="auto"/>
      </w:divBdr>
    </w:div>
    <w:div w:id="1547372699">
      <w:bodyDiv w:val="1"/>
      <w:marLeft w:val="0"/>
      <w:marRight w:val="0"/>
      <w:marTop w:val="0"/>
      <w:marBottom w:val="0"/>
      <w:divBdr>
        <w:top w:val="none" w:sz="0" w:space="0" w:color="auto"/>
        <w:left w:val="none" w:sz="0" w:space="0" w:color="auto"/>
        <w:bottom w:val="none" w:sz="0" w:space="0" w:color="auto"/>
        <w:right w:val="none" w:sz="0" w:space="0" w:color="auto"/>
      </w:divBdr>
    </w:div>
    <w:div w:id="1610353052">
      <w:bodyDiv w:val="1"/>
      <w:marLeft w:val="0"/>
      <w:marRight w:val="0"/>
      <w:marTop w:val="0"/>
      <w:marBottom w:val="0"/>
      <w:divBdr>
        <w:top w:val="none" w:sz="0" w:space="0" w:color="auto"/>
        <w:left w:val="none" w:sz="0" w:space="0" w:color="auto"/>
        <w:bottom w:val="none" w:sz="0" w:space="0" w:color="auto"/>
        <w:right w:val="none" w:sz="0" w:space="0" w:color="auto"/>
      </w:divBdr>
    </w:div>
    <w:div w:id="1705401191">
      <w:bodyDiv w:val="1"/>
      <w:marLeft w:val="0"/>
      <w:marRight w:val="0"/>
      <w:marTop w:val="0"/>
      <w:marBottom w:val="0"/>
      <w:divBdr>
        <w:top w:val="none" w:sz="0" w:space="0" w:color="auto"/>
        <w:left w:val="none" w:sz="0" w:space="0" w:color="auto"/>
        <w:bottom w:val="none" w:sz="0" w:space="0" w:color="auto"/>
        <w:right w:val="none" w:sz="0" w:space="0" w:color="auto"/>
      </w:divBdr>
    </w:div>
    <w:div w:id="1708065768">
      <w:bodyDiv w:val="1"/>
      <w:marLeft w:val="0"/>
      <w:marRight w:val="0"/>
      <w:marTop w:val="0"/>
      <w:marBottom w:val="0"/>
      <w:divBdr>
        <w:top w:val="none" w:sz="0" w:space="0" w:color="auto"/>
        <w:left w:val="none" w:sz="0" w:space="0" w:color="auto"/>
        <w:bottom w:val="none" w:sz="0" w:space="0" w:color="auto"/>
        <w:right w:val="none" w:sz="0" w:space="0" w:color="auto"/>
      </w:divBdr>
    </w:div>
    <w:div w:id="1783525305">
      <w:bodyDiv w:val="1"/>
      <w:marLeft w:val="0"/>
      <w:marRight w:val="0"/>
      <w:marTop w:val="0"/>
      <w:marBottom w:val="0"/>
      <w:divBdr>
        <w:top w:val="none" w:sz="0" w:space="0" w:color="auto"/>
        <w:left w:val="none" w:sz="0" w:space="0" w:color="auto"/>
        <w:bottom w:val="none" w:sz="0" w:space="0" w:color="auto"/>
        <w:right w:val="none" w:sz="0" w:space="0" w:color="auto"/>
      </w:divBdr>
    </w:div>
    <w:div w:id="2013756424">
      <w:bodyDiv w:val="1"/>
      <w:marLeft w:val="0"/>
      <w:marRight w:val="0"/>
      <w:marTop w:val="0"/>
      <w:marBottom w:val="0"/>
      <w:divBdr>
        <w:top w:val="none" w:sz="0" w:space="0" w:color="auto"/>
        <w:left w:val="none" w:sz="0" w:space="0" w:color="auto"/>
        <w:bottom w:val="none" w:sz="0" w:space="0" w:color="auto"/>
        <w:right w:val="none" w:sz="0" w:space="0" w:color="auto"/>
      </w:divBdr>
    </w:div>
    <w:div w:id="20703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12</Pages>
  <Words>2138</Words>
  <Characters>12189</Characters>
  <Application>Microsoft Office Word</Application>
  <DocSecurity>0</DocSecurity>
  <Lines>101</Lines>
  <Paragraphs>28</Paragraphs>
  <ScaleCrop>false</ScaleCrop>
  <Company>SUSE</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机电设备招标书范本</dc:title>
  <dc:creator>向海文</dc:creator>
  <cp:lastModifiedBy>songxs</cp:lastModifiedBy>
  <cp:revision>29</cp:revision>
  <dcterms:created xsi:type="dcterms:W3CDTF">2019-03-28T05:43:00Z</dcterms:created>
  <dcterms:modified xsi:type="dcterms:W3CDTF">2020-06-11T09:10:00Z</dcterms:modified>
</cp:coreProperties>
</file>